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D434DC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B941BD" w:rsidRDefault="00B941BD" w:rsidP="00B941BD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B941BD" w:rsidRDefault="00B941BD" w:rsidP="00B941B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941BD" w:rsidRDefault="00B941BD" w:rsidP="00B941BD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B941BD" w:rsidRDefault="00B941BD" w:rsidP="00B941B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B941BD" w:rsidRDefault="00B941BD" w:rsidP="00B941B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B941BD" w:rsidRDefault="00B941BD" w:rsidP="00B941B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B941BD" w:rsidRPr="00B941BD" w:rsidRDefault="00B941BD" w:rsidP="00B941B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44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65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10526E" w:rsidRPr="009256E5" w:rsidRDefault="008E7EF9" w:rsidP="0010526E">
      <w:pPr>
        <w:pStyle w:val="aa"/>
        <w:jc w:val="center"/>
        <w:outlineLvl w:val="0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10526E" w:rsidRPr="009F3ED6">
        <w:rPr>
          <w:sz w:val="28"/>
          <w:szCs w:val="28"/>
          <w:lang w:val="uk-UA"/>
        </w:rPr>
        <w:t>адміністративної послуги</w:t>
      </w:r>
      <w:r w:rsidR="0010526E">
        <w:rPr>
          <w:sz w:val="28"/>
          <w:szCs w:val="28"/>
          <w:lang w:val="uk-UA"/>
        </w:rPr>
        <w:t xml:space="preserve"> </w:t>
      </w:r>
    </w:p>
    <w:p w:rsidR="002B5358" w:rsidRDefault="0010526E" w:rsidP="00D94201">
      <w:pPr>
        <w:pStyle w:val="aa"/>
        <w:jc w:val="center"/>
        <w:rPr>
          <w:sz w:val="28"/>
          <w:szCs w:val="28"/>
          <w:lang w:val="uk-UA"/>
        </w:rPr>
      </w:pPr>
      <w:r w:rsidRPr="009F3ED6">
        <w:rPr>
          <w:sz w:val="28"/>
          <w:szCs w:val="28"/>
          <w:lang w:val="uk-UA"/>
        </w:rPr>
        <w:t xml:space="preserve"> </w:t>
      </w:r>
      <w:r w:rsidR="007C7352">
        <w:rPr>
          <w:sz w:val="28"/>
          <w:szCs w:val="28"/>
          <w:lang w:val="uk-UA"/>
        </w:rPr>
        <w:t xml:space="preserve">надання відомостей </w:t>
      </w:r>
      <w:r w:rsidRPr="009F3ED6">
        <w:rPr>
          <w:sz w:val="28"/>
          <w:szCs w:val="28"/>
          <w:lang w:val="uk-UA"/>
        </w:rPr>
        <w:t>з Єдиного державного реєстру юридичних осіб та фізичних осіб-підприємців</w:t>
      </w:r>
      <w:r w:rsidR="007C7352">
        <w:rPr>
          <w:sz w:val="28"/>
          <w:szCs w:val="28"/>
          <w:lang w:val="uk-UA"/>
        </w:rPr>
        <w:t xml:space="preserve"> у вигляді витягу</w:t>
      </w:r>
    </w:p>
    <w:p w:rsidR="00D94201" w:rsidRPr="002C5FD3" w:rsidRDefault="00D94201" w:rsidP="00D94201">
      <w:pPr>
        <w:pStyle w:val="aa"/>
        <w:jc w:val="center"/>
        <w:rPr>
          <w:sz w:val="28"/>
          <w:szCs w:val="28"/>
          <w:lang w:val="uk-UA"/>
        </w:rPr>
      </w:pPr>
    </w:p>
    <w:p w:rsidR="008E7EF9" w:rsidRPr="00AD772E" w:rsidRDefault="008E7EF9" w:rsidP="009E69D1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9E69D1">
        <w:tc>
          <w:tcPr>
            <w:tcW w:w="3652" w:type="dxa"/>
            <w:shd w:val="clear" w:color="auto" w:fill="auto"/>
          </w:tcPr>
          <w:p w:rsidR="008E7EF9" w:rsidRPr="000A4012" w:rsidRDefault="00107B32" w:rsidP="009E69D1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D434DC" w:rsidP="009E69D1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Дніпровська </w:t>
            </w:r>
            <w:r w:rsidR="00107B32" w:rsidRPr="000A4012">
              <w:rPr>
                <w:sz w:val="28"/>
                <w:szCs w:val="28"/>
                <w:lang w:val="uk-UA"/>
              </w:rPr>
              <w:t>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D434DC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434DC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D434DC" w:rsidRPr="000A4012" w:rsidRDefault="00D434D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434DC" w:rsidRDefault="00D434DC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  <w:p w:rsidR="00D434DC" w:rsidRDefault="00D434DC" w:rsidP="00EB7C77">
            <w:pPr>
              <w:rPr>
                <w:sz w:val="28"/>
                <w:szCs w:val="24"/>
              </w:rPr>
            </w:pPr>
          </w:p>
        </w:tc>
      </w:tr>
      <w:tr w:rsidR="00D434D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D434DC" w:rsidRPr="000A4012" w:rsidRDefault="00D434D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434DC" w:rsidRDefault="00D434D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D434DC" w:rsidRDefault="00D434D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D434DC" w:rsidRDefault="00D434DC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D434DC" w:rsidRDefault="00D434DC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D434D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D434DC" w:rsidRPr="000A4012" w:rsidRDefault="00D434D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434DC" w:rsidRDefault="00D434DC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  <w:p w:rsidR="00D434DC" w:rsidRDefault="00D434DC" w:rsidP="00EB7C77">
            <w:pPr>
              <w:rPr>
                <w:sz w:val="28"/>
                <w:szCs w:val="24"/>
              </w:rPr>
            </w:pPr>
          </w:p>
        </w:tc>
      </w:tr>
      <w:tr w:rsidR="00D434DC" w:rsidRPr="009E69D1">
        <w:trPr>
          <w:trHeight w:val="491"/>
        </w:trPr>
        <w:tc>
          <w:tcPr>
            <w:tcW w:w="3652" w:type="dxa"/>
            <w:shd w:val="clear" w:color="auto" w:fill="auto"/>
          </w:tcPr>
          <w:p w:rsidR="00D434DC" w:rsidRPr="000A4012" w:rsidRDefault="00D434DC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 xml:space="preserve">Адреса електронної </w:t>
            </w:r>
            <w:r w:rsidRPr="000A4012">
              <w:rPr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434DC" w:rsidRDefault="00D434DC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lastRenderedPageBreak/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10526E" w:rsidRDefault="007C7352" w:rsidP="0010526E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="0010526E" w:rsidRPr="009F3ED6">
              <w:rPr>
                <w:color w:val="000000"/>
                <w:sz w:val="28"/>
                <w:szCs w:val="28"/>
                <w:lang w:val="uk-UA"/>
              </w:rPr>
              <w:t xml:space="preserve">апит </w:t>
            </w:r>
            <w:r w:rsidR="0010526E">
              <w:rPr>
                <w:color w:val="000000"/>
                <w:sz w:val="28"/>
                <w:szCs w:val="28"/>
                <w:lang w:val="uk-UA"/>
              </w:rPr>
              <w:t xml:space="preserve">встановленої форми </w:t>
            </w:r>
            <w:r w:rsidR="0010526E" w:rsidRPr="009F3ED6">
              <w:rPr>
                <w:color w:val="000000"/>
                <w:sz w:val="28"/>
                <w:szCs w:val="28"/>
                <w:lang w:val="uk-UA"/>
              </w:rPr>
              <w:t>на отримання витягу з Єдиного державного реєстру юридичних ос</w:t>
            </w:r>
            <w:r w:rsidR="0010526E">
              <w:rPr>
                <w:color w:val="000000"/>
                <w:sz w:val="28"/>
                <w:szCs w:val="28"/>
                <w:lang w:val="uk-UA"/>
              </w:rPr>
              <w:t>іб та фізичних осіб-підприємців</w:t>
            </w:r>
            <w:r w:rsidR="0010526E" w:rsidRPr="009F3ED6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10526E" w:rsidRDefault="0010526E" w:rsidP="0010526E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F3ED6">
              <w:rPr>
                <w:color w:val="000000"/>
                <w:sz w:val="28"/>
                <w:szCs w:val="28"/>
                <w:lang w:val="uk-UA"/>
              </w:rPr>
              <w:t>документ, що підтверджує  внесення  плати за отримання витягу з ЄДР (копія квитанції, видана банком або копія платіжного доручення з відміткою банку</w:t>
            </w:r>
            <w:r>
              <w:rPr>
                <w:color w:val="000000"/>
                <w:sz w:val="28"/>
                <w:szCs w:val="28"/>
                <w:lang w:val="uk-UA"/>
              </w:rPr>
              <w:t>), крім органів державної влади;</w:t>
            </w:r>
          </w:p>
          <w:p w:rsidR="0010526E" w:rsidRPr="009F3ED6" w:rsidRDefault="0010526E" w:rsidP="0010526E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F3ED6">
              <w:rPr>
                <w:color w:val="000000"/>
                <w:sz w:val="28"/>
                <w:szCs w:val="28"/>
                <w:lang w:val="uk-UA"/>
              </w:rPr>
              <w:t>документ, що засвідчує п</w:t>
            </w:r>
            <w:r>
              <w:rPr>
                <w:color w:val="000000"/>
                <w:sz w:val="28"/>
                <w:szCs w:val="28"/>
                <w:lang w:val="uk-UA"/>
              </w:rPr>
              <w:t>овноваження уповноваженої особи;</w:t>
            </w:r>
          </w:p>
          <w:p w:rsidR="00A10FF8" w:rsidRPr="000A4012" w:rsidRDefault="0010526E" w:rsidP="007C7352">
            <w:pPr>
              <w:tabs>
                <w:tab w:val="num" w:pos="-57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9F3ED6">
              <w:rPr>
                <w:color w:val="000000"/>
                <w:sz w:val="28"/>
                <w:szCs w:val="28"/>
                <w:lang w:val="uk-UA"/>
              </w:rPr>
              <w:t>ержавному реєстратору додатково пред’являється паспорт.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D434DC"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840E2C" w:rsidRPr="000A4012" w:rsidRDefault="00840E2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840E2C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D434DC">
        <w:tc>
          <w:tcPr>
            <w:tcW w:w="3652" w:type="dxa"/>
            <w:shd w:val="clear" w:color="auto" w:fill="auto"/>
          </w:tcPr>
          <w:p w:rsidR="00A10FF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латність або безоплатність адміністративної послуги, розмір та  порядок внесення плати (адміністративного збору) за платну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10526E" w:rsidRDefault="0010526E" w:rsidP="0010526E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Реєстраційний збір за отримання адміністративної послуги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справляється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розмірі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трьох неоподатковуваних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мінімум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доходів громадян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51 гривня;</w:t>
            </w:r>
          </w:p>
          <w:p w:rsidR="0010526E" w:rsidRPr="00007345" w:rsidRDefault="0010526E" w:rsidP="0010526E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кожен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аркуш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інформації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бланку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встановленого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зразка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справляється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плата у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розмірі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відсотків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одного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неоподатковуваного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мінімуму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доходів</w:t>
            </w:r>
            <w:proofErr w:type="spellEnd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3 гривні, 40 копійок</w:t>
            </w:r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10FF8" w:rsidRPr="00D434DC" w:rsidRDefault="0010526E" w:rsidP="00D434DC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DC3A1D">
              <w:rPr>
                <w:sz w:val="28"/>
                <w:szCs w:val="28"/>
                <w:lang w:val="uk-UA"/>
              </w:rPr>
              <w:t xml:space="preserve">лата за надання адміністративної послуги </w:t>
            </w:r>
            <w:r w:rsidRPr="009E4456">
              <w:rPr>
                <w:sz w:val="28"/>
                <w:szCs w:val="28"/>
                <w:lang w:val="uk-UA"/>
              </w:rPr>
              <w:t>зараховується на розрахунковий рахунок</w:t>
            </w:r>
            <w:r w:rsidR="00D434DC">
              <w:rPr>
                <w:sz w:val="28"/>
                <w:szCs w:val="28"/>
                <w:lang w:val="uk-UA"/>
              </w:rPr>
              <w:t xml:space="preserve">                 </w:t>
            </w:r>
            <w:r w:rsidR="00D434DC" w:rsidRPr="00D434DC">
              <w:rPr>
                <w:sz w:val="28"/>
                <w:szCs w:val="24"/>
                <w:lang w:val="uk-UA"/>
              </w:rPr>
              <w:t>№ 31259272211767</w:t>
            </w:r>
            <w:r w:rsidR="00D434DC">
              <w:rPr>
                <w:sz w:val="28"/>
                <w:szCs w:val="24"/>
                <w:lang w:val="uk-UA"/>
              </w:rPr>
              <w:t>,</w:t>
            </w:r>
            <w:r w:rsidR="00D434DC" w:rsidRPr="00D434DC">
              <w:rPr>
                <w:sz w:val="28"/>
                <w:szCs w:val="24"/>
                <w:lang w:val="uk-UA"/>
              </w:rPr>
              <w:t xml:space="preserve"> </w:t>
            </w:r>
            <w:r w:rsidRPr="00D434DC">
              <w:rPr>
                <w:sz w:val="32"/>
                <w:szCs w:val="28"/>
                <w:lang w:val="uk-UA"/>
              </w:rPr>
              <w:t xml:space="preserve"> </w:t>
            </w:r>
            <w:r w:rsidR="00D434DC" w:rsidRPr="00D434DC">
              <w:rPr>
                <w:sz w:val="28"/>
                <w:szCs w:val="24"/>
                <w:lang w:val="uk-UA"/>
              </w:rPr>
              <w:t>Отримувач: Державна реєстраційна служба України, код ЄДРПОУ 37508344;</w:t>
            </w:r>
            <w:r w:rsidR="00D434DC">
              <w:rPr>
                <w:sz w:val="28"/>
                <w:szCs w:val="24"/>
                <w:lang w:val="uk-UA"/>
              </w:rPr>
              <w:t xml:space="preserve"> </w:t>
            </w:r>
            <w:r w:rsidR="00D434DC" w:rsidRPr="00D434DC">
              <w:rPr>
                <w:sz w:val="28"/>
                <w:szCs w:val="24"/>
                <w:lang w:val="uk-UA"/>
              </w:rPr>
              <w:t>в ГУДКС у м. Києві, МФО 820019.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0526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F3ED6">
              <w:rPr>
                <w:sz w:val="28"/>
                <w:szCs w:val="28"/>
                <w:lang w:val="uk-UA"/>
              </w:rPr>
              <w:t>трок  надання  відомостей з</w:t>
            </w:r>
            <w:r>
              <w:rPr>
                <w:sz w:val="28"/>
                <w:szCs w:val="28"/>
                <w:lang w:val="uk-UA"/>
              </w:rPr>
              <w:t xml:space="preserve"> Єдиного державного реєстру не </w:t>
            </w:r>
            <w:r w:rsidRPr="009F3ED6">
              <w:rPr>
                <w:sz w:val="28"/>
                <w:szCs w:val="28"/>
                <w:lang w:val="uk-UA"/>
              </w:rPr>
              <w:t>перев</w:t>
            </w:r>
            <w:r w:rsidR="00797B77">
              <w:rPr>
                <w:sz w:val="28"/>
                <w:szCs w:val="28"/>
                <w:lang w:val="uk-UA"/>
              </w:rPr>
              <w:t>ищує</w:t>
            </w:r>
            <w:r w:rsidRPr="009F3ED6">
              <w:rPr>
                <w:sz w:val="28"/>
                <w:szCs w:val="28"/>
                <w:lang w:val="uk-UA"/>
              </w:rPr>
              <w:t xml:space="preserve"> п'яти робочих днів з дати надходження запиту.</w:t>
            </w:r>
          </w:p>
        </w:tc>
      </w:tr>
      <w:tr w:rsidR="00A10FF8" w:rsidRPr="009E69D1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10526E" w:rsidP="007C7352">
            <w:pPr>
              <w:pStyle w:val="ab"/>
              <w:spacing w:after="0"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0526E">
              <w:rPr>
                <w:sz w:val="28"/>
                <w:szCs w:val="28"/>
                <w:lang w:val="uk-UA"/>
              </w:rPr>
              <w:t>Одержувач адміністративної послуги отримує витяг з Єдиного державного реєстру юридичних осіб та фізичних осіб-підприємців.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7C7352" w:rsidP="007C735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Витяг надається о</w:t>
            </w:r>
            <w:r w:rsidR="002B5358" w:rsidRPr="000A4012">
              <w:rPr>
                <w:sz w:val="28"/>
                <w:szCs w:val="28"/>
                <w:lang w:val="uk-UA"/>
              </w:rPr>
              <w:t>собисто заявнику або його уповноваженому представнику.</w:t>
            </w:r>
          </w:p>
        </w:tc>
      </w:tr>
      <w:tr w:rsidR="002B5358" w:rsidRPr="009E69D1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C84AE7" w:rsidP="009E69D1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7F4401" w:rsidP="00D9420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F4401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7C7352">
              <w:rPr>
                <w:sz w:val="28"/>
                <w:szCs w:val="28"/>
                <w:lang w:val="uk-UA"/>
              </w:rPr>
              <w:t xml:space="preserve">таття 20 </w:t>
            </w:r>
            <w:r w:rsidR="0010526E">
              <w:rPr>
                <w:sz w:val="28"/>
                <w:szCs w:val="28"/>
                <w:lang w:val="uk-UA"/>
              </w:rPr>
              <w:t>Закон</w:t>
            </w:r>
            <w:r w:rsidR="007C7352">
              <w:rPr>
                <w:sz w:val="28"/>
                <w:szCs w:val="28"/>
                <w:lang w:val="uk-UA"/>
              </w:rPr>
              <w:t>у</w:t>
            </w:r>
            <w:r w:rsidR="0010526E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7C7352">
              <w:rPr>
                <w:sz w:val="28"/>
                <w:szCs w:val="28"/>
                <w:lang w:val="uk-UA"/>
              </w:rPr>
              <w:t>,</w:t>
            </w:r>
            <w:r w:rsidR="0010526E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</w:t>
            </w:r>
            <w:r w:rsidR="007C7352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</w:t>
            </w:r>
            <w:r w:rsidR="007C7352">
              <w:rPr>
                <w:sz w:val="28"/>
                <w:szCs w:val="28"/>
                <w:lang w:val="uk-UA"/>
              </w:rPr>
              <w:lastRenderedPageBreak/>
              <w:t>підприємців», зареєстровано в Міністерстві юстиції України 28 жовтня 2005 року за №</w:t>
            </w:r>
            <w:r w:rsidR="00D94201">
              <w:rPr>
                <w:sz w:val="28"/>
                <w:szCs w:val="28"/>
                <w:lang w:val="uk-UA"/>
              </w:rPr>
              <w:t> </w:t>
            </w:r>
            <w:r w:rsidR="007C7352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D434DC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97A" w:rsidRDefault="0000397A" w:rsidP="00F73164">
      <w:pPr>
        <w:spacing w:after="0" w:line="240" w:lineRule="auto"/>
      </w:pPr>
      <w:r>
        <w:separator/>
      </w:r>
    </w:p>
  </w:endnote>
  <w:endnote w:type="continuationSeparator" w:id="0">
    <w:p w:rsidR="0000397A" w:rsidRDefault="0000397A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97A" w:rsidRDefault="0000397A" w:rsidP="00F73164">
      <w:pPr>
        <w:spacing w:after="0" w:line="240" w:lineRule="auto"/>
      </w:pPr>
      <w:r>
        <w:separator/>
      </w:r>
    </w:p>
  </w:footnote>
  <w:footnote w:type="continuationSeparator" w:id="0">
    <w:p w:rsidR="0000397A" w:rsidRDefault="0000397A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9E69D1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B941BD">
      <w:rPr>
        <w:noProof/>
      </w:rPr>
      <w:t>4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0397A"/>
    <w:rsid w:val="000A4012"/>
    <w:rsid w:val="000E605E"/>
    <w:rsid w:val="0010526E"/>
    <w:rsid w:val="00107B32"/>
    <w:rsid w:val="001E1A98"/>
    <w:rsid w:val="00234322"/>
    <w:rsid w:val="002B5358"/>
    <w:rsid w:val="002C4FC5"/>
    <w:rsid w:val="00300B00"/>
    <w:rsid w:val="00401FAF"/>
    <w:rsid w:val="00484795"/>
    <w:rsid w:val="00546642"/>
    <w:rsid w:val="005E24AA"/>
    <w:rsid w:val="00617D69"/>
    <w:rsid w:val="0063660D"/>
    <w:rsid w:val="006F456D"/>
    <w:rsid w:val="00720CCE"/>
    <w:rsid w:val="00797B77"/>
    <w:rsid w:val="007C7352"/>
    <w:rsid w:val="007F4401"/>
    <w:rsid w:val="00840E2C"/>
    <w:rsid w:val="008E7EF9"/>
    <w:rsid w:val="00992FC8"/>
    <w:rsid w:val="009E69D1"/>
    <w:rsid w:val="00A10FF8"/>
    <w:rsid w:val="00AB0763"/>
    <w:rsid w:val="00B941BD"/>
    <w:rsid w:val="00C84AE7"/>
    <w:rsid w:val="00D01CB5"/>
    <w:rsid w:val="00D434DC"/>
    <w:rsid w:val="00D47ADD"/>
    <w:rsid w:val="00D94201"/>
    <w:rsid w:val="00EA3265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105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link w:val="HTML"/>
    <w:rsid w:val="0010526E"/>
    <w:rPr>
      <w:rFonts w:ascii="Courier New" w:hAnsi="Courier New" w:cs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2611</Words>
  <Characters>1489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4092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2013-04-04T07:32:00Z</cp:lastPrinted>
  <dcterms:created xsi:type="dcterms:W3CDTF">2013-03-21T11:29:00Z</dcterms:created>
  <dcterms:modified xsi:type="dcterms:W3CDTF">2013-07-09T14:25:00Z</dcterms:modified>
</cp:coreProperties>
</file>