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08" w:rsidRPr="000530C1" w:rsidRDefault="00864408" w:rsidP="0086440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864408" w:rsidRPr="000530C1" w:rsidRDefault="00864408" w:rsidP="0086440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AC4175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864408" w:rsidRPr="000530C1" w:rsidRDefault="00864408" w:rsidP="0086440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864408" w:rsidRPr="000530C1" w:rsidRDefault="00864408" w:rsidP="0086440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D0469" w:rsidRDefault="00DD0469" w:rsidP="00DD046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DD0469" w:rsidRDefault="00DD0469" w:rsidP="00DD046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0469" w:rsidRDefault="00DD0469" w:rsidP="00DD04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0469" w:rsidRDefault="00DD0469" w:rsidP="00DD04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DD0469" w:rsidRDefault="00DD0469" w:rsidP="00DD04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DD0469" w:rsidRDefault="00DD0469" w:rsidP="00DD04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DD0469" w:rsidRPr="00DD0469" w:rsidRDefault="00DD0469" w:rsidP="00DD04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56</w:t>
      </w:r>
    </w:p>
    <w:p w:rsidR="00864408" w:rsidRPr="000530C1" w:rsidRDefault="00864408" w:rsidP="00864408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408" w:rsidRPr="000530C1" w:rsidRDefault="00864408" w:rsidP="0086440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408" w:rsidRPr="000530C1" w:rsidRDefault="00864408" w:rsidP="0086440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64408" w:rsidRPr="000530C1" w:rsidRDefault="00864408" w:rsidP="00864408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408" w:rsidRPr="000530C1" w:rsidRDefault="00864408" w:rsidP="00864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864408" w:rsidRPr="000530C1" w:rsidRDefault="00864408" w:rsidP="00864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свідоцтва</w:t>
      </w: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право власності на житло</w:t>
      </w:r>
    </w:p>
    <w:p w:rsidR="00864408" w:rsidRPr="000530C1" w:rsidRDefault="00864408" w:rsidP="004861D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864408" w:rsidRPr="004861DA" w:rsidTr="00982E7E">
        <w:tc>
          <w:tcPr>
            <w:tcW w:w="3652" w:type="dxa"/>
            <w:shd w:val="clear" w:color="auto" w:fill="auto"/>
          </w:tcPr>
          <w:p w:rsidR="00864408" w:rsidRPr="000530C1" w:rsidRDefault="00864408" w:rsidP="004861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64408" w:rsidRPr="000530C1" w:rsidRDefault="00AC4175" w:rsidP="004861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864408" w:rsidRPr="000530C1" w:rsidTr="00982E7E">
        <w:tc>
          <w:tcPr>
            <w:tcW w:w="9571" w:type="dxa"/>
            <w:gridSpan w:val="2"/>
            <w:shd w:val="clear" w:color="auto" w:fill="auto"/>
          </w:tcPr>
          <w:p w:rsidR="00864408" w:rsidRPr="000530C1" w:rsidRDefault="00864408" w:rsidP="00982E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864408" w:rsidRPr="000530C1" w:rsidRDefault="00AC4175" w:rsidP="00982E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AC4175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AC4175" w:rsidRPr="000530C1" w:rsidRDefault="00AC4175" w:rsidP="00982E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r w:rsidRPr="00AB4B55">
              <w:rPr>
                <w:rFonts w:ascii="Times New Roman" w:hAnsi="Times New Roman"/>
                <w:sz w:val="28"/>
                <w:szCs w:val="28"/>
              </w:rPr>
              <w:t xml:space="preserve">02100, м.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>. Бажова, 11/8.</w:t>
            </w:r>
          </w:p>
        </w:tc>
      </w:tr>
      <w:tr w:rsidR="00AC4175" w:rsidRPr="000530C1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C4175" w:rsidRPr="000530C1" w:rsidRDefault="00AC4175" w:rsidP="00982E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20.00</w:t>
            </w:r>
          </w:p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16.45;</w:t>
            </w:r>
          </w:p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B4B55">
              <w:rPr>
                <w:rFonts w:ascii="Times New Roman" w:hAnsi="Times New Roman"/>
                <w:sz w:val="28"/>
                <w:szCs w:val="28"/>
              </w:rPr>
              <w:t>Об</w:t>
            </w:r>
            <w:proofErr w:type="gramEnd"/>
            <w:r w:rsidRPr="00AB4B55">
              <w:rPr>
                <w:rFonts w:ascii="Times New Roman" w:hAnsi="Times New Roman"/>
                <w:sz w:val="28"/>
                <w:szCs w:val="28"/>
              </w:rPr>
              <w:t>ідня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>: з 13.00 до 13.45.</w:t>
            </w:r>
          </w:p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документі</w:t>
            </w:r>
            <w:proofErr w:type="gramStart"/>
            <w:r w:rsidRPr="00AB4B5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13.00</w:t>
            </w:r>
          </w:p>
        </w:tc>
      </w:tr>
      <w:tr w:rsidR="00AC4175" w:rsidRPr="000530C1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C4175" w:rsidRPr="000530C1" w:rsidRDefault="00AC4175" w:rsidP="00982E7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AC4175" w:rsidRPr="00AB4B55" w:rsidRDefault="00AC4175" w:rsidP="008040E4">
            <w:pPr>
              <w:rPr>
                <w:rFonts w:ascii="Times New Roman" w:hAnsi="Times New Roman"/>
                <w:sz w:val="28"/>
                <w:szCs w:val="28"/>
              </w:rPr>
            </w:pPr>
            <w:r w:rsidRPr="00AB4B55">
              <w:rPr>
                <w:rFonts w:ascii="Times New Roman" w:hAnsi="Times New Roman"/>
                <w:sz w:val="28"/>
                <w:szCs w:val="28"/>
              </w:rPr>
              <w:t xml:space="preserve">Телефон/факс (044) 296-10-71,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довідка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(044) 559-73-78,</w:t>
            </w:r>
          </w:p>
        </w:tc>
      </w:tr>
      <w:tr w:rsidR="00AC4175" w:rsidRPr="004861DA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C4175" w:rsidRPr="000530C1" w:rsidRDefault="00AC4175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AC4175" w:rsidRPr="003C0C2C" w:rsidRDefault="00DD0469" w:rsidP="008040E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="00AC417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dozvid</w:t>
              </w:r>
              <w:r w:rsidR="00AC4175" w:rsidRPr="003C0C2C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@</w:t>
              </w:r>
              <w:r w:rsidR="00AC417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AC4175" w:rsidRPr="003C0C2C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AC417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AC4175" w:rsidRPr="003C0C2C" w:rsidRDefault="00AC4175" w:rsidP="008040E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3C0C2C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3C0C2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3C0C2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3C0C2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  <w:r w:rsidRPr="003C0C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64408" w:rsidRPr="000530C1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864408" w:rsidRPr="000530C1" w:rsidRDefault="00864408" w:rsidP="00982E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864408" w:rsidRPr="00E5671F" w:rsidTr="00982E7E"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E5671F" w:rsidRPr="00E5671F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формлена заява на приватизацію квартири (будинку), жилого приміщення у гуртожитку, кімнати у комунальній квартирі;</w:t>
            </w:r>
          </w:p>
          <w:p w:rsidR="00E5671F" w:rsidRPr="00AB01FD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01F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склад сім’ї та займані приміщення;</w:t>
            </w:r>
          </w:p>
          <w:p w:rsidR="00E5671F" w:rsidRPr="00E5671F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ордера про надання жилої площі (копія договору найму жилої площі у гуртожитку);</w:t>
            </w:r>
          </w:p>
          <w:p w:rsidR="00E5671F" w:rsidRPr="00E5671F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документ, що підтверджує невикористання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ним</w:t>
            </w: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житлових чеків для приватизації державного житлового фонду;</w:t>
            </w:r>
          </w:p>
          <w:p w:rsidR="00E5671F" w:rsidRPr="00E5671F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документа, що підтверджує право на пільгові умови приватизації;</w:t>
            </w:r>
          </w:p>
          <w:p w:rsidR="00864408" w:rsidRPr="000530C1" w:rsidRDefault="00E5671F" w:rsidP="00E567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567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– згода тимчасово відсутніх членів сім’ї наймача на приватизацію квартири (будинку), жилих приміщень у гуртожитку, кімнат у комунальній квартирі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64408" w:rsidRPr="000530C1" w:rsidTr="00982E7E"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64408" w:rsidRDefault="00864408" w:rsidP="00035D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AC41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Дніпровського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</w:t>
            </w:r>
            <w:r w:rsidR="00035D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02D3E" w:rsidRPr="000530C1" w:rsidRDefault="00402D3E" w:rsidP="00035D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2D3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864408" w:rsidRPr="000530C1" w:rsidTr="00982E7E"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плати (адміністративного збору) за платну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864408" w:rsidRPr="005A37B3" w:rsidRDefault="005A37B3" w:rsidP="00982E7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Прейскурант на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послуги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по </w:t>
            </w:r>
            <w:proofErr w:type="spellStart"/>
            <w:proofErr w:type="gram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ідготовці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та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оформленню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документів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про право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власності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громадян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на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квартири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(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будинки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),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що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приватизуються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затвердженим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заступником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Голови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Київської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міської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державної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адміністрації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від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03.09.1996 № 73-Ц.</w:t>
            </w:r>
          </w:p>
          <w:p w:rsidR="005A37B3" w:rsidRPr="005A37B3" w:rsidRDefault="005A37B3" w:rsidP="005A37B3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Плата за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видачу</w:t>
            </w:r>
            <w:proofErr w:type="spellEnd"/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proofErr w:type="gramStart"/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t>св</w:t>
            </w:r>
            <w:proofErr w:type="gramEnd"/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ідоцтва становить </w:t>
            </w:r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30 грн.</w:t>
            </w:r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і</w:t>
            </w:r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5A37B3">
              <w:rPr>
                <w:rFonts w:ascii="Times New Roman" w:hAnsi="Times New Roman"/>
                <w:sz w:val="28"/>
                <w:szCs w:val="24"/>
                <w:lang w:val="uk-UA"/>
              </w:rPr>
              <w:lastRenderedPageBreak/>
              <w:t>с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плачується</w:t>
            </w:r>
            <w:proofErr w:type="spellEnd"/>
            <w:r w:rsidR="004861DA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через установи </w:t>
            </w:r>
            <w:r w:rsidR="004861DA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банків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та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підтверджується</w:t>
            </w:r>
            <w:proofErr w:type="spellEnd"/>
            <w:r w:rsidR="004861DA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квитанцією</w:t>
            </w:r>
            <w:proofErr w:type="spellEnd"/>
            <w:r w:rsidRPr="005A37B3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864408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64408" w:rsidRPr="000530C1" w:rsidRDefault="00035D3D" w:rsidP="005A37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8644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власності на житло  </w:t>
            </w:r>
            <w:r w:rsidR="00864408" w:rsidRP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виготовляється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протягом </w:t>
            </w:r>
            <w:r w:rsidR="00864408" w:rsidRP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одного місяця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 w:rsidR="008644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моменту подачі всіх необхідних документів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64408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64408" w:rsidRPr="000530C1" w:rsidRDefault="00035D3D" w:rsidP="00035D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8644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власності на житло. </w:t>
            </w:r>
          </w:p>
        </w:tc>
      </w:tr>
      <w:tr w:rsidR="00864408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864408" w:rsidRPr="000530C1" w:rsidRDefault="00035D3D" w:rsidP="00035D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8644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власності на житло  видається особисто заявнику.</w:t>
            </w:r>
          </w:p>
        </w:tc>
      </w:tr>
      <w:tr w:rsidR="00864408" w:rsidRPr="004861DA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864408" w:rsidRPr="000530C1" w:rsidRDefault="0059783D" w:rsidP="004861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864408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864408" w:rsidRPr="000530C1" w:rsidRDefault="003C716A" w:rsidP="00AD54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C716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035D3D" w:rsidRPr="00035D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приватизацію державного житлового фонду», Закон України «Про забезпечення реалізації житлових прав мешканців гуртожитків», </w:t>
            </w:r>
            <w:r w:rsidR="00864408" w:rsidRPr="000530C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наказ Міністерства з питань житлово-комунального господарства України від 16 грудня 2009 року № 396 «Про затвердження Положення про порядок передачі квартир (будинків), жилих приміщень у гуртожитках у власність громадян», зареєстровано в Міністерстві юстиції України 29 січня 2010 року за № 109/17404.</w:t>
            </w:r>
          </w:p>
        </w:tc>
      </w:tr>
    </w:tbl>
    <w:p w:rsidR="00864408" w:rsidRPr="000530C1" w:rsidRDefault="00864408" w:rsidP="00864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64408" w:rsidRPr="000530C1" w:rsidRDefault="00864408" w:rsidP="00864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864408" w:rsidRPr="000530C1" w:rsidRDefault="00864408" w:rsidP="00864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0530C1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4861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0530C1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864408" w:rsidRPr="000530C1" w:rsidRDefault="00864408" w:rsidP="00864408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408" w:rsidRDefault="00864408" w:rsidP="00864408"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5A37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А. Павленко </w:t>
      </w: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48" w:rsidRDefault="00956A48">
      <w:pPr>
        <w:spacing w:after="0" w:line="240" w:lineRule="auto"/>
      </w:pPr>
      <w:r>
        <w:separator/>
      </w:r>
    </w:p>
  </w:endnote>
  <w:endnote w:type="continuationSeparator" w:id="0">
    <w:p w:rsidR="00956A48" w:rsidRDefault="0095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48" w:rsidRDefault="00956A48">
      <w:pPr>
        <w:spacing w:after="0" w:line="240" w:lineRule="auto"/>
      </w:pPr>
      <w:r>
        <w:separator/>
      </w:r>
    </w:p>
  </w:footnote>
  <w:footnote w:type="continuationSeparator" w:id="0">
    <w:p w:rsidR="00956A48" w:rsidRDefault="0095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56288A">
    <w:pPr>
      <w:pStyle w:val="af4"/>
      <w:jc w:val="center"/>
    </w:pPr>
    <w:r>
      <w:fldChar w:fldCharType="begin"/>
    </w:r>
    <w:r w:rsidR="00E5671F">
      <w:instrText>PAGE   \* MERGEFORMAT</w:instrText>
    </w:r>
    <w:r>
      <w:fldChar w:fldCharType="separate"/>
    </w:r>
    <w:r w:rsidR="00DD0469">
      <w:rPr>
        <w:noProof/>
      </w:rPr>
      <w:t>2</w:t>
    </w:r>
    <w:r>
      <w:fldChar w:fldCharType="end"/>
    </w:r>
  </w:p>
  <w:p w:rsidR="00F73164" w:rsidRDefault="00DD046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E19"/>
    <w:rsid w:val="00035D3D"/>
    <w:rsid w:val="00067E19"/>
    <w:rsid w:val="000C1B0F"/>
    <w:rsid w:val="000F5CA8"/>
    <w:rsid w:val="00300B00"/>
    <w:rsid w:val="0038788C"/>
    <w:rsid w:val="003A04E7"/>
    <w:rsid w:val="003C716A"/>
    <w:rsid w:val="00402D3E"/>
    <w:rsid w:val="004861DA"/>
    <w:rsid w:val="0056288A"/>
    <w:rsid w:val="0059783D"/>
    <w:rsid w:val="005A37B3"/>
    <w:rsid w:val="00645202"/>
    <w:rsid w:val="00864408"/>
    <w:rsid w:val="00956A48"/>
    <w:rsid w:val="009D7643"/>
    <w:rsid w:val="00AB01FD"/>
    <w:rsid w:val="00AB0763"/>
    <w:rsid w:val="00AC4175"/>
    <w:rsid w:val="00AD5431"/>
    <w:rsid w:val="00B56C24"/>
    <w:rsid w:val="00DD0469"/>
    <w:rsid w:val="00E5671F"/>
    <w:rsid w:val="00F4437D"/>
    <w:rsid w:val="00FC7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08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86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64408"/>
  </w:style>
  <w:style w:type="paragraph" w:styleId="af6">
    <w:name w:val="Body Text"/>
    <w:basedOn w:val="a"/>
    <w:link w:val="af7"/>
    <w:rsid w:val="005A37B3"/>
    <w:pPr>
      <w:tabs>
        <w:tab w:val="left" w:pos="720"/>
      </w:tabs>
      <w:spacing w:after="0"/>
      <w:jc w:val="both"/>
    </w:pPr>
    <w:rPr>
      <w:rFonts w:ascii="Calibri" w:eastAsia="Calibri" w:hAnsi="Calibri" w:cs="Times New Roman"/>
      <w:sz w:val="20"/>
      <w:lang w:val="uk-UA"/>
    </w:rPr>
  </w:style>
  <w:style w:type="character" w:customStyle="1" w:styleId="af7">
    <w:name w:val="Основной текст Знак"/>
    <w:basedOn w:val="a0"/>
    <w:link w:val="af6"/>
    <w:rsid w:val="005A37B3"/>
    <w:rPr>
      <w:rFonts w:ascii="Calibri" w:eastAsia="Calibri" w:hAnsi="Calibri" w:cs="Times New Roman"/>
      <w:sz w:val="20"/>
      <w:lang w:val="uk-UA"/>
    </w:rPr>
  </w:style>
  <w:style w:type="character" w:styleId="af8">
    <w:name w:val="Hyperlink"/>
    <w:unhideWhenUsed/>
    <w:rsid w:val="00AC4175"/>
    <w:rPr>
      <w:color w:val="0000FF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48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86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08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86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64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2558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6</cp:revision>
  <cp:lastPrinted>2013-04-04T07:09:00Z</cp:lastPrinted>
  <dcterms:created xsi:type="dcterms:W3CDTF">2013-03-21T11:44:00Z</dcterms:created>
  <dcterms:modified xsi:type="dcterms:W3CDTF">2013-07-09T14:06:00Z</dcterms:modified>
</cp:coreProperties>
</file>