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F04" w:rsidRPr="005F7F04" w:rsidRDefault="005F7F04" w:rsidP="005F7F04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F7F04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ЗАТВЕРДЖЕНО</w:t>
      </w:r>
    </w:p>
    <w:p w:rsidR="005F7F04" w:rsidRPr="005F7F04" w:rsidRDefault="005F7F04" w:rsidP="005F7F04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F7F0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Розпорядження </w:t>
      </w:r>
      <w:r w:rsidR="00DB2BC0">
        <w:rPr>
          <w:rFonts w:ascii="Times New Roman" w:eastAsia="Times New Roman" w:hAnsi="Times New Roman" w:cs="Times New Roman"/>
          <w:sz w:val="28"/>
          <w:szCs w:val="28"/>
          <w:lang w:val="uk-UA"/>
        </w:rPr>
        <w:t>Дніпровської</w:t>
      </w:r>
    </w:p>
    <w:p w:rsidR="005F7F04" w:rsidRPr="005F7F04" w:rsidRDefault="005F7F04" w:rsidP="005F7F04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F7F04">
        <w:rPr>
          <w:rFonts w:ascii="Times New Roman" w:eastAsia="Times New Roman" w:hAnsi="Times New Roman" w:cs="Times New Roman"/>
          <w:sz w:val="28"/>
          <w:szCs w:val="28"/>
          <w:lang w:val="uk-UA"/>
        </w:rPr>
        <w:t>районної в місті Києві</w:t>
      </w:r>
    </w:p>
    <w:p w:rsidR="005F7F04" w:rsidRPr="005F7F04" w:rsidRDefault="005F7F04" w:rsidP="005F7F04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F7F04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державної адміністрації</w:t>
      </w:r>
    </w:p>
    <w:p w:rsidR="00AB4110" w:rsidRDefault="00AB4110" w:rsidP="00AB4110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    15.  04.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2013 №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186</w:t>
      </w:r>
    </w:p>
    <w:p w:rsidR="00AB4110" w:rsidRDefault="00AB4110" w:rsidP="00AB4110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B4110" w:rsidRDefault="00AB4110" w:rsidP="00AB411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B4110" w:rsidRDefault="00AB4110" w:rsidP="00AB411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Зареєстровано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Дніпровському</w:t>
      </w:r>
      <w:proofErr w:type="spellEnd"/>
    </w:p>
    <w:p w:rsidR="00AB4110" w:rsidRDefault="00AB4110" w:rsidP="00AB411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районному </w:t>
      </w:r>
      <w:proofErr w:type="spellStart"/>
      <w:r>
        <w:rPr>
          <w:rFonts w:ascii="Times New Roman" w:hAnsi="Times New Roman"/>
          <w:sz w:val="28"/>
          <w:szCs w:val="28"/>
        </w:rPr>
        <w:t>управлінні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юстиції</w:t>
      </w:r>
      <w:proofErr w:type="spellEnd"/>
    </w:p>
    <w:p w:rsidR="00AB4110" w:rsidRDefault="00AB4110" w:rsidP="00AB411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м. </w:t>
      </w:r>
      <w:proofErr w:type="spellStart"/>
      <w:r>
        <w:rPr>
          <w:rFonts w:ascii="Times New Roman" w:hAnsi="Times New Roman"/>
          <w:sz w:val="28"/>
          <w:szCs w:val="28"/>
        </w:rPr>
        <w:t>Киє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і</w:t>
      </w:r>
      <w:proofErr w:type="spellEnd"/>
    </w:p>
    <w:p w:rsidR="00AB4110" w:rsidRPr="00AB4110" w:rsidRDefault="00AB4110" w:rsidP="00AB411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rFonts w:ascii="Times New Roman" w:hAnsi="Times New Roman"/>
          <w:sz w:val="28"/>
          <w:szCs w:val="28"/>
        </w:rPr>
        <w:t>червня</w:t>
      </w:r>
      <w:proofErr w:type="spellEnd"/>
      <w:r>
        <w:rPr>
          <w:rFonts w:ascii="Times New Roman" w:hAnsi="Times New Roman"/>
          <w:sz w:val="28"/>
          <w:szCs w:val="28"/>
        </w:rPr>
        <w:t xml:space="preserve"> 2013 р. за № </w:t>
      </w:r>
      <w:r>
        <w:rPr>
          <w:rFonts w:ascii="Times New Roman" w:hAnsi="Times New Roman"/>
          <w:sz w:val="28"/>
          <w:szCs w:val="28"/>
          <w:lang w:val="uk-UA"/>
        </w:rPr>
        <w:t>17</w:t>
      </w:r>
      <w:r>
        <w:rPr>
          <w:rFonts w:ascii="Times New Roman" w:hAnsi="Times New Roman"/>
          <w:sz w:val="28"/>
          <w:szCs w:val="28"/>
        </w:rPr>
        <w:t>/2</w:t>
      </w:r>
      <w:r>
        <w:rPr>
          <w:rFonts w:ascii="Times New Roman" w:hAnsi="Times New Roman"/>
          <w:sz w:val="28"/>
          <w:szCs w:val="28"/>
          <w:lang w:val="uk-UA"/>
        </w:rPr>
        <w:t>38</w:t>
      </w:r>
    </w:p>
    <w:p w:rsidR="005F7F04" w:rsidRPr="005F7F04" w:rsidRDefault="005F7F04" w:rsidP="005F7F04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5F7F04" w:rsidRPr="005F7F04" w:rsidRDefault="005F7F04" w:rsidP="005F7F04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F7F04" w:rsidRPr="005F7F04" w:rsidRDefault="005F7F04" w:rsidP="005F7F04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F7F04" w:rsidRPr="005F7F04" w:rsidRDefault="005F7F04" w:rsidP="005F7F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F7F04">
        <w:rPr>
          <w:rFonts w:ascii="Times New Roman" w:eastAsia="Times New Roman" w:hAnsi="Times New Roman" w:cs="Times New Roman"/>
          <w:sz w:val="28"/>
          <w:szCs w:val="28"/>
          <w:lang w:val="uk-UA"/>
        </w:rPr>
        <w:t>Інформаційна картка адміністративної послуги</w:t>
      </w:r>
    </w:p>
    <w:p w:rsidR="005F7F04" w:rsidRPr="005F7F04" w:rsidRDefault="005F7F04" w:rsidP="005F7F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видача посвідчення опікуна або піклувальника</w:t>
      </w:r>
    </w:p>
    <w:p w:rsidR="005F7F04" w:rsidRPr="005F7F04" w:rsidRDefault="005F7F04" w:rsidP="005F7F0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5F7F04" w:rsidRPr="00963F8D" w:rsidTr="006F417C">
        <w:tc>
          <w:tcPr>
            <w:tcW w:w="3652" w:type="dxa"/>
            <w:shd w:val="clear" w:color="auto" w:fill="auto"/>
          </w:tcPr>
          <w:p w:rsidR="005F7F04" w:rsidRPr="005F7F04" w:rsidRDefault="005F7F04" w:rsidP="00963F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F7F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Суб</w:t>
            </w:r>
            <w:proofErr w:type="spellEnd"/>
            <w:r w:rsidRPr="005F7F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5F7F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єкт</w:t>
            </w:r>
            <w:proofErr w:type="spellEnd"/>
            <w:r w:rsidRPr="005F7F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5F7F04" w:rsidRPr="005F7F04" w:rsidRDefault="00DB2BC0" w:rsidP="00963F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Дніпровська</w:t>
            </w:r>
            <w:r w:rsidR="005F7F04" w:rsidRPr="005F7F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районна в місті Києві державна адміністрація (далі – райдержадміністрація)</w:t>
            </w:r>
          </w:p>
        </w:tc>
      </w:tr>
      <w:tr w:rsidR="005F7F04" w:rsidRPr="005F7F04" w:rsidTr="006F417C">
        <w:tc>
          <w:tcPr>
            <w:tcW w:w="9571" w:type="dxa"/>
            <w:gridSpan w:val="2"/>
            <w:shd w:val="clear" w:color="auto" w:fill="auto"/>
          </w:tcPr>
          <w:p w:rsidR="005F7F04" w:rsidRPr="005F7F04" w:rsidRDefault="005F7F04" w:rsidP="005F7F0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F7F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5F7F04" w:rsidRPr="005F7F04" w:rsidRDefault="00DB2BC0" w:rsidP="005F7F0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Дніпровського</w:t>
            </w:r>
            <w:r w:rsidR="005F7F04" w:rsidRPr="005F7F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району м. Києва</w:t>
            </w:r>
          </w:p>
        </w:tc>
      </w:tr>
      <w:tr w:rsidR="005F7F04" w:rsidRPr="005F7F04" w:rsidTr="006F417C">
        <w:trPr>
          <w:trHeight w:val="492"/>
        </w:trPr>
        <w:tc>
          <w:tcPr>
            <w:tcW w:w="3652" w:type="dxa"/>
            <w:shd w:val="clear" w:color="auto" w:fill="auto"/>
          </w:tcPr>
          <w:p w:rsidR="005F7F04" w:rsidRPr="005F7F04" w:rsidRDefault="008C5FE3" w:rsidP="005F7F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 w:rsidR="005F7F04" w:rsidRPr="005F7F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5919" w:type="dxa"/>
            <w:shd w:val="clear" w:color="auto" w:fill="auto"/>
          </w:tcPr>
          <w:p w:rsidR="005F7F04" w:rsidRPr="00DB2BC0" w:rsidRDefault="00DB2BC0" w:rsidP="00DB2BC0">
            <w:pPr>
              <w:shd w:val="clear" w:color="auto" w:fill="FFFFFF"/>
              <w:spacing w:line="360" w:lineRule="auto"/>
              <w:ind w:firstLine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02125, м"/>
              </w:smartTagPr>
              <w:r w:rsidRPr="00DB2BC0">
                <w:rPr>
                  <w:rFonts w:ascii="Times New Roman" w:hAnsi="Times New Roman"/>
                  <w:sz w:val="28"/>
                  <w:szCs w:val="28"/>
                </w:rPr>
                <w:t>02125, м</w:t>
              </w:r>
            </w:smartTag>
            <w:r w:rsidRPr="00DB2BC0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DB2BC0">
              <w:rPr>
                <w:rFonts w:ascii="Times New Roman" w:hAnsi="Times New Roman"/>
                <w:sz w:val="28"/>
                <w:szCs w:val="28"/>
              </w:rPr>
              <w:t>Київ</w:t>
            </w:r>
            <w:proofErr w:type="spellEnd"/>
            <w:r w:rsidRPr="00DB2BC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B2BC0">
              <w:rPr>
                <w:rFonts w:ascii="Times New Roman" w:hAnsi="Times New Roman"/>
                <w:sz w:val="28"/>
                <w:szCs w:val="28"/>
              </w:rPr>
              <w:t>вул</w:t>
            </w:r>
            <w:proofErr w:type="spellEnd"/>
            <w:r w:rsidRPr="00DB2BC0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DB2BC0">
              <w:rPr>
                <w:rFonts w:ascii="Times New Roman" w:hAnsi="Times New Roman"/>
                <w:sz w:val="28"/>
                <w:szCs w:val="28"/>
              </w:rPr>
              <w:t>Курнатовського</w:t>
            </w:r>
            <w:proofErr w:type="spellEnd"/>
            <w:r w:rsidRPr="00DB2BC0">
              <w:rPr>
                <w:rFonts w:ascii="Times New Roman" w:hAnsi="Times New Roman"/>
                <w:sz w:val="28"/>
                <w:szCs w:val="28"/>
              </w:rPr>
              <w:t xml:space="preserve">, 7-А,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</w:t>
            </w:r>
            <w:r w:rsidRPr="00DB2BC0">
              <w:rPr>
                <w:rFonts w:ascii="Times New Roman" w:hAnsi="Times New Roman"/>
                <w:sz w:val="28"/>
                <w:szCs w:val="28"/>
              </w:rPr>
              <w:t xml:space="preserve">І корпус,  ІІ поверх, </w:t>
            </w:r>
            <w:proofErr w:type="spellStart"/>
            <w:r w:rsidRPr="00DB2BC0">
              <w:rPr>
                <w:rFonts w:ascii="Times New Roman" w:hAnsi="Times New Roman"/>
                <w:sz w:val="28"/>
                <w:szCs w:val="28"/>
              </w:rPr>
              <w:t>кабінет</w:t>
            </w:r>
            <w:proofErr w:type="spellEnd"/>
            <w:r w:rsidRPr="00DB2BC0">
              <w:rPr>
                <w:rFonts w:ascii="Times New Roman" w:hAnsi="Times New Roman"/>
                <w:sz w:val="28"/>
                <w:szCs w:val="28"/>
              </w:rPr>
              <w:t xml:space="preserve"> № 13</w:t>
            </w:r>
          </w:p>
        </w:tc>
      </w:tr>
      <w:tr w:rsidR="005F7F04" w:rsidRPr="005F7F04" w:rsidTr="006F417C">
        <w:trPr>
          <w:trHeight w:val="491"/>
        </w:trPr>
        <w:tc>
          <w:tcPr>
            <w:tcW w:w="3652" w:type="dxa"/>
            <w:shd w:val="clear" w:color="auto" w:fill="auto"/>
          </w:tcPr>
          <w:p w:rsidR="005F7F04" w:rsidRPr="005F7F04" w:rsidRDefault="008C5FE3" w:rsidP="005F7F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2. </w:t>
            </w:r>
            <w:r w:rsidR="005F7F04" w:rsidRPr="005F7F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Режим роботи</w:t>
            </w:r>
          </w:p>
        </w:tc>
        <w:tc>
          <w:tcPr>
            <w:tcW w:w="5919" w:type="dxa"/>
            <w:shd w:val="clear" w:color="auto" w:fill="auto"/>
          </w:tcPr>
          <w:p w:rsidR="005F7F04" w:rsidRPr="00DB2BC0" w:rsidRDefault="005F7F04" w:rsidP="00DB2BC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B2BC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понеділок - четвер з 9.00 до 18.00</w:t>
            </w:r>
          </w:p>
          <w:p w:rsidR="005F7F04" w:rsidRPr="00DB2BC0" w:rsidRDefault="005F7F04" w:rsidP="00DB2BC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B2BC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DB2BC0">
              <w:rPr>
                <w:rFonts w:ascii="Times New Roman" w:eastAsia="Times New Roman" w:hAnsi="Times New Roman" w:cs="Times New Roman"/>
                <w:sz w:val="28"/>
                <w:szCs w:val="28"/>
              </w:rPr>
              <w:t>’</w:t>
            </w:r>
            <w:proofErr w:type="spellStart"/>
            <w:r w:rsidRPr="00DB2BC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ятниця</w:t>
            </w:r>
            <w:proofErr w:type="spellEnd"/>
            <w:r w:rsidRPr="00DB2BC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з 09.00 до 16.45 </w:t>
            </w:r>
          </w:p>
          <w:p w:rsidR="005F7F04" w:rsidRPr="00DB2BC0" w:rsidRDefault="005F7F04" w:rsidP="00DB2BC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B2BC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перерва на обід з 13.00 до 13.45</w:t>
            </w:r>
          </w:p>
          <w:p w:rsidR="005F7F04" w:rsidRPr="00DB2BC0" w:rsidRDefault="005F7F04" w:rsidP="00DB2BC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B2BC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вихідні дні - субота, неділя</w:t>
            </w:r>
          </w:p>
        </w:tc>
      </w:tr>
      <w:tr w:rsidR="005F7F04" w:rsidRPr="00DB2BC0" w:rsidTr="006F417C">
        <w:trPr>
          <w:trHeight w:val="491"/>
        </w:trPr>
        <w:tc>
          <w:tcPr>
            <w:tcW w:w="3652" w:type="dxa"/>
            <w:shd w:val="clear" w:color="auto" w:fill="auto"/>
          </w:tcPr>
          <w:p w:rsidR="005F7F04" w:rsidRPr="005F7F04" w:rsidRDefault="008C5FE3" w:rsidP="005F7F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r w:rsidR="005F7F04" w:rsidRPr="005F7F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919" w:type="dxa"/>
            <w:shd w:val="clear" w:color="auto" w:fill="auto"/>
          </w:tcPr>
          <w:p w:rsidR="005F7F04" w:rsidRPr="00DB2BC0" w:rsidRDefault="005F7F04" w:rsidP="00DB2BC0">
            <w:pPr>
              <w:spacing w:line="360" w:lineRule="auto"/>
              <w:ind w:firstLine="11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B2BC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(044)</w:t>
            </w:r>
            <w:r w:rsidR="00DB2BC0" w:rsidRPr="00DB2BC0">
              <w:rPr>
                <w:rStyle w:val="af5"/>
                <w:rFonts w:eastAsiaTheme="minorHAnsi"/>
                <w:sz w:val="28"/>
                <w:szCs w:val="28"/>
                <w:lang w:val="uk-UA" w:eastAsia="uk-UA"/>
              </w:rPr>
              <w:t xml:space="preserve"> </w:t>
            </w:r>
            <w:r w:rsidR="00DB2BC0" w:rsidRPr="00DB2BC0">
              <w:rPr>
                <w:rStyle w:val="FontStyle12"/>
                <w:sz w:val="28"/>
                <w:szCs w:val="28"/>
                <w:lang w:val="uk-UA" w:eastAsia="uk-UA"/>
              </w:rPr>
              <w:t>510-90-59, 512-08-07</w:t>
            </w:r>
          </w:p>
        </w:tc>
      </w:tr>
      <w:tr w:rsidR="005F7F04" w:rsidRPr="00963F8D" w:rsidTr="006F417C">
        <w:trPr>
          <w:trHeight w:val="491"/>
        </w:trPr>
        <w:tc>
          <w:tcPr>
            <w:tcW w:w="3652" w:type="dxa"/>
            <w:shd w:val="clear" w:color="auto" w:fill="auto"/>
          </w:tcPr>
          <w:p w:rsidR="005F7F04" w:rsidRPr="005F7F04" w:rsidRDefault="008C5FE3" w:rsidP="00963F8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4. </w:t>
            </w:r>
            <w:r w:rsidR="005F7F04" w:rsidRPr="005F7F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Адреса електронної пошти та веб-сайту</w:t>
            </w:r>
          </w:p>
        </w:tc>
        <w:tc>
          <w:tcPr>
            <w:tcW w:w="5919" w:type="dxa"/>
            <w:shd w:val="clear" w:color="auto" w:fill="auto"/>
          </w:tcPr>
          <w:p w:rsidR="00DB2BC0" w:rsidRPr="00DB2BC0" w:rsidRDefault="005F7F04" w:rsidP="00DB2BC0">
            <w:pPr>
              <w:spacing w:line="360" w:lineRule="auto"/>
              <w:ind w:firstLine="110"/>
              <w:rPr>
                <w:rStyle w:val="af6"/>
                <w:rFonts w:ascii="Times New Roman" w:hAnsi="Times New Roman"/>
                <w:sz w:val="28"/>
                <w:szCs w:val="28"/>
                <w:lang w:val="uk-UA"/>
              </w:rPr>
            </w:pPr>
            <w:r w:rsidRPr="00DB2BC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DB2BC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DB2BC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DB2BC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:</w:t>
            </w:r>
            <w:r w:rsidR="00DB2BC0" w:rsidRPr="00DB2BC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hyperlink r:id="rId7" w:history="1">
              <w:r w:rsidR="00DB2BC0" w:rsidRPr="00963F8D">
                <w:rPr>
                  <w:rStyle w:val="af6"/>
                  <w:rFonts w:ascii="Times New Roman" w:hAnsi="Times New Roman"/>
                  <w:sz w:val="28"/>
                  <w:szCs w:val="28"/>
                  <w:lang w:val="en-US"/>
                </w:rPr>
                <w:t>ruszn</w:t>
              </w:r>
              <w:r w:rsidR="00DB2BC0" w:rsidRPr="00DB2BC0">
                <w:rPr>
                  <w:rStyle w:val="af6"/>
                  <w:rFonts w:ascii="Times New Roman" w:hAnsi="Times New Roman"/>
                  <w:sz w:val="28"/>
                  <w:szCs w:val="28"/>
                  <w:lang w:val="uk-UA"/>
                </w:rPr>
                <w:t>04@</w:t>
              </w:r>
              <w:r w:rsidR="00DB2BC0" w:rsidRPr="00963F8D">
                <w:rPr>
                  <w:rStyle w:val="af6"/>
                  <w:rFonts w:ascii="Times New Roman" w:hAnsi="Times New Roman"/>
                  <w:sz w:val="28"/>
                  <w:szCs w:val="28"/>
                  <w:lang w:val="en-US"/>
                </w:rPr>
                <w:t>ukr</w:t>
              </w:r>
              <w:r w:rsidR="00DB2BC0" w:rsidRPr="00DB2BC0">
                <w:rPr>
                  <w:rStyle w:val="af6"/>
                  <w:rFonts w:ascii="Times New Roman" w:hAnsi="Times New Roman"/>
                  <w:sz w:val="28"/>
                  <w:szCs w:val="28"/>
                  <w:lang w:val="uk-UA"/>
                </w:rPr>
                <w:t>.</w:t>
              </w:r>
            </w:hyperlink>
            <w:r w:rsidR="00DB2BC0" w:rsidRPr="00DB2BC0">
              <w:rPr>
                <w:rStyle w:val="af6"/>
                <w:rFonts w:ascii="Times New Roman" w:hAnsi="Times New Roman"/>
                <w:sz w:val="28"/>
                <w:szCs w:val="28"/>
                <w:lang w:val="en-US"/>
              </w:rPr>
              <w:t>net</w:t>
            </w:r>
            <w:r w:rsidR="00DB2BC0" w:rsidRPr="00DB2BC0">
              <w:rPr>
                <w:rStyle w:val="af6"/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</w:p>
          <w:p w:rsidR="005F7F04" w:rsidRPr="00DB2BC0" w:rsidRDefault="00DB2BC0" w:rsidP="00DB2BC0">
            <w:pPr>
              <w:shd w:val="clear" w:color="auto" w:fill="FFFFFF"/>
              <w:tabs>
                <w:tab w:val="left" w:pos="1008"/>
              </w:tabs>
              <w:spacing w:line="360" w:lineRule="auto"/>
              <w:ind w:firstLine="11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B2BC0">
              <w:rPr>
                <w:rFonts w:ascii="Times New Roman" w:hAnsi="Times New Roman"/>
                <w:sz w:val="28"/>
                <w:szCs w:val="28"/>
                <w:lang w:val="en-US"/>
              </w:rPr>
              <w:t>http</w:t>
            </w:r>
            <w:r w:rsidRPr="00DB2BC0">
              <w:rPr>
                <w:rFonts w:ascii="Times New Roman" w:hAnsi="Times New Roman"/>
                <w:sz w:val="28"/>
                <w:szCs w:val="28"/>
                <w:lang w:val="uk-UA"/>
              </w:rPr>
              <w:t>://</w:t>
            </w:r>
            <w:r w:rsidRPr="00963F8D">
              <w:rPr>
                <w:rFonts w:ascii="Times New Roman" w:hAnsi="Times New Roman"/>
                <w:sz w:val="28"/>
                <w:szCs w:val="28"/>
                <w:lang w:val="en-US"/>
              </w:rPr>
              <w:t>www</w:t>
            </w:r>
            <w:r w:rsidRPr="00DB2BC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63F8D">
              <w:rPr>
                <w:rFonts w:ascii="Times New Roman" w:hAnsi="Times New Roman"/>
                <w:sz w:val="28"/>
                <w:szCs w:val="28"/>
                <w:lang w:val="en-US"/>
              </w:rPr>
              <w:t>dnipr</w:t>
            </w:r>
            <w:r w:rsidRPr="00DB2BC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63F8D">
              <w:rPr>
                <w:rFonts w:ascii="Times New Roman" w:hAnsi="Times New Roman"/>
                <w:sz w:val="28"/>
                <w:szCs w:val="28"/>
                <w:lang w:val="en-US"/>
              </w:rPr>
              <w:t>gov</w:t>
            </w:r>
            <w:r w:rsidRPr="00DB2BC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63F8D">
              <w:rPr>
                <w:rFonts w:ascii="Times New Roman" w:hAnsi="Times New Roman"/>
                <w:sz w:val="28"/>
                <w:szCs w:val="28"/>
                <w:lang w:val="en-US"/>
              </w:rPr>
              <w:t>ua</w:t>
            </w:r>
          </w:p>
        </w:tc>
      </w:tr>
      <w:tr w:rsidR="005F7F04" w:rsidRPr="005F7F04" w:rsidTr="006F417C">
        <w:trPr>
          <w:trHeight w:val="491"/>
        </w:trPr>
        <w:tc>
          <w:tcPr>
            <w:tcW w:w="9571" w:type="dxa"/>
            <w:gridSpan w:val="2"/>
            <w:shd w:val="clear" w:color="auto" w:fill="auto"/>
          </w:tcPr>
          <w:p w:rsidR="005F7F04" w:rsidRPr="005F7F04" w:rsidRDefault="005F7F04" w:rsidP="005F7F0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F7F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Умови отримання адміністративної послуги</w:t>
            </w:r>
          </w:p>
        </w:tc>
      </w:tr>
      <w:tr w:rsidR="005F7F04" w:rsidRPr="005F7F04" w:rsidTr="006F417C">
        <w:tc>
          <w:tcPr>
            <w:tcW w:w="3652" w:type="dxa"/>
            <w:shd w:val="clear" w:color="auto" w:fill="auto"/>
          </w:tcPr>
          <w:p w:rsidR="005F7F04" w:rsidRPr="005F7F04" w:rsidRDefault="008C5FE3" w:rsidP="00963F8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5. </w:t>
            </w:r>
            <w:r w:rsidR="005F7F04" w:rsidRPr="005F7F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Перелік документів, </w:t>
            </w:r>
            <w:r w:rsidR="005F7F04" w:rsidRPr="005F7F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необхідних для отримання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5F7F04" w:rsidRPr="005F7F04" w:rsidRDefault="005F7F04" w:rsidP="005F7F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Паспорт</w:t>
            </w:r>
            <w:r w:rsidRPr="005F7F0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5F7F04" w:rsidRPr="005F7F04" w:rsidRDefault="005F7F04" w:rsidP="005F7F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F7F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фотокартка 3х4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5F7F04" w:rsidRPr="005F7F04" w:rsidRDefault="005F7F04" w:rsidP="003830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Підстава – </w:t>
            </w:r>
            <w:r w:rsidR="003830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рішення про призначення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опікуном або піклувальником.</w:t>
            </w:r>
          </w:p>
        </w:tc>
      </w:tr>
      <w:tr w:rsidR="005F7F04" w:rsidRPr="005F7F04" w:rsidTr="006F417C">
        <w:tc>
          <w:tcPr>
            <w:tcW w:w="3652" w:type="dxa"/>
            <w:shd w:val="clear" w:color="auto" w:fill="auto"/>
          </w:tcPr>
          <w:p w:rsidR="005F7F04" w:rsidRPr="005F7F04" w:rsidRDefault="008C5FE3" w:rsidP="00963F8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6. </w:t>
            </w:r>
            <w:r w:rsidR="005F7F04" w:rsidRPr="005F7F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Порядок та спосіб їх подання та інформація про умови чи підстави отримання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5F7F04" w:rsidRDefault="005F7F04" w:rsidP="005F7F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F7F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Документи подаються до Центру надання адміністративних послуг </w:t>
            </w:r>
            <w:r w:rsidR="00DB2BC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Дніпровського</w:t>
            </w:r>
            <w:r w:rsidRPr="005F7F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району м. Києва особисто заявником.</w:t>
            </w:r>
          </w:p>
          <w:p w:rsidR="00001504" w:rsidRPr="005F7F04" w:rsidRDefault="00001504" w:rsidP="005F7F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15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 разі надання неповного комплекту документів, відсутності підстав заявнику протягом 10 робочих днів надається вмотивована відмова.</w:t>
            </w:r>
          </w:p>
        </w:tc>
      </w:tr>
      <w:tr w:rsidR="005F7F04" w:rsidRPr="005F7F04" w:rsidTr="006F417C">
        <w:tc>
          <w:tcPr>
            <w:tcW w:w="3652" w:type="dxa"/>
            <w:shd w:val="clear" w:color="auto" w:fill="auto"/>
          </w:tcPr>
          <w:p w:rsidR="005F7F04" w:rsidRPr="005F7F04" w:rsidRDefault="008C5FE3" w:rsidP="00963F8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7. </w:t>
            </w:r>
            <w:r w:rsidR="005F7F04" w:rsidRPr="005F7F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Платність або безоплатність адміністративної послуги, розмір та  порядок внесення плати (адміністративного збору) за платну адміністративну послугу</w:t>
            </w:r>
          </w:p>
        </w:tc>
        <w:tc>
          <w:tcPr>
            <w:tcW w:w="5919" w:type="dxa"/>
            <w:shd w:val="clear" w:color="auto" w:fill="auto"/>
          </w:tcPr>
          <w:p w:rsidR="005F7F04" w:rsidRPr="005F7F04" w:rsidRDefault="005F7F04" w:rsidP="005F7F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F7F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Безоплатно.</w:t>
            </w:r>
          </w:p>
        </w:tc>
      </w:tr>
      <w:tr w:rsidR="005F7F04" w:rsidRPr="005F7F04" w:rsidTr="006F417C">
        <w:trPr>
          <w:trHeight w:val="492"/>
        </w:trPr>
        <w:tc>
          <w:tcPr>
            <w:tcW w:w="3652" w:type="dxa"/>
            <w:shd w:val="clear" w:color="auto" w:fill="auto"/>
          </w:tcPr>
          <w:p w:rsidR="005F7F04" w:rsidRPr="005F7F04" w:rsidRDefault="008C5FE3" w:rsidP="00963F8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8. </w:t>
            </w:r>
            <w:r w:rsidR="005F7F04" w:rsidRPr="005F7F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Строк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5F7F04" w:rsidRPr="005F7F04" w:rsidRDefault="007934A9" w:rsidP="007934A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Посвідчення опікуна або піклувальника виготовляється</w:t>
            </w:r>
            <w:r w:rsidR="005F7F04" w:rsidRPr="005F7F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протягом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5F7F04" w:rsidRPr="005F7F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0 робочих днів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 дня звернення</w:t>
            </w:r>
            <w:r w:rsidR="005F7F04" w:rsidRPr="005F7F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5F7F04" w:rsidRPr="005F7F04" w:rsidTr="006F417C">
        <w:trPr>
          <w:trHeight w:val="492"/>
        </w:trPr>
        <w:tc>
          <w:tcPr>
            <w:tcW w:w="3652" w:type="dxa"/>
            <w:shd w:val="clear" w:color="auto" w:fill="auto"/>
          </w:tcPr>
          <w:p w:rsidR="005F7F04" w:rsidRPr="005F7F04" w:rsidRDefault="005007A5" w:rsidP="00963F8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  <w:r w:rsidR="008C5FE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5F7F04" w:rsidRPr="005F7F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5F7F04" w:rsidRPr="005F7F04" w:rsidRDefault="007934A9" w:rsidP="005F7F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Посвідчення опікуна або піклувальника</w:t>
            </w:r>
            <w:r w:rsidR="005F7F04" w:rsidRPr="005F7F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5F7F04" w:rsidRPr="005F7F04" w:rsidTr="006F417C">
        <w:trPr>
          <w:trHeight w:val="492"/>
        </w:trPr>
        <w:tc>
          <w:tcPr>
            <w:tcW w:w="3652" w:type="dxa"/>
            <w:shd w:val="clear" w:color="auto" w:fill="auto"/>
          </w:tcPr>
          <w:p w:rsidR="005F7F04" w:rsidRPr="005F7F04" w:rsidRDefault="008C5FE3" w:rsidP="00963F8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5007A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5F7F04" w:rsidRPr="005F7F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19" w:type="dxa"/>
            <w:shd w:val="clear" w:color="auto" w:fill="auto"/>
          </w:tcPr>
          <w:p w:rsidR="005F7F04" w:rsidRPr="005F7F04" w:rsidRDefault="007934A9" w:rsidP="007934A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Посвідчення опікуна або піклувальника</w:t>
            </w:r>
            <w:r w:rsidR="005F7F04" w:rsidRPr="005F7F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видається особисто заявнику.</w:t>
            </w:r>
          </w:p>
        </w:tc>
      </w:tr>
      <w:tr w:rsidR="005F7F04" w:rsidRPr="00963F8D" w:rsidTr="006F417C">
        <w:trPr>
          <w:trHeight w:val="492"/>
        </w:trPr>
        <w:tc>
          <w:tcPr>
            <w:tcW w:w="3652" w:type="dxa"/>
            <w:shd w:val="clear" w:color="auto" w:fill="auto"/>
          </w:tcPr>
          <w:p w:rsidR="005F7F04" w:rsidRPr="005F7F04" w:rsidRDefault="008C5FE3" w:rsidP="00963F8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5007A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5F7F04" w:rsidRPr="005F7F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Акти законодавства, що регулюють порядок та умови надання </w:t>
            </w:r>
            <w:r w:rsidR="005F7F04" w:rsidRPr="005F7F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5F7F04" w:rsidRPr="005F7F04" w:rsidRDefault="00CF73F2" w:rsidP="003830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Стаття 60 Цивільного кодексу України, </w:t>
            </w:r>
            <w:r w:rsidR="00D95217" w:rsidRPr="00D9521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Закон України «Про адміністративні послуги», Закон України «Про місцеві державні адміністрації»,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наказ Державного комітету України у справах сім</w:t>
            </w:r>
            <w:r w:rsidRPr="00CF73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ї та молоді, </w:t>
            </w:r>
            <w:r w:rsidR="003830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Міністерства охорони здоров</w:t>
            </w:r>
            <w:r w:rsidR="00383058" w:rsidRPr="00CF73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’</w:t>
            </w:r>
            <w:r w:rsidR="003830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я,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Міністерства освіти України, Міністерства праці та соціальної політики України від 26 травня 1999 року № 34/166/131/88 «Про затвердження </w:t>
            </w:r>
            <w:r w:rsidR="003830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равил опіки та піклування», зареєстровано в Міністерстві юстиції України 17 червня 1999 року за № 387/3680.</w:t>
            </w:r>
          </w:p>
        </w:tc>
      </w:tr>
    </w:tbl>
    <w:p w:rsidR="005F7F04" w:rsidRPr="005F7F04" w:rsidRDefault="005F7F04" w:rsidP="005F7F04">
      <w:pPr>
        <w:tabs>
          <w:tab w:val="left" w:pos="36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F7F04" w:rsidRPr="005F7F04" w:rsidRDefault="005F7F04" w:rsidP="00DB2BC0">
      <w:pPr>
        <w:jc w:val="center"/>
        <w:rPr>
          <w:rFonts w:ascii="Times New Roman" w:eastAsia="Times New Roman" w:hAnsi="Times New Roman" w:cs="Times New Roman"/>
        </w:rPr>
      </w:pPr>
      <w:r w:rsidRPr="005F7F0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Керівник апарату                                                                 </w:t>
      </w:r>
      <w:r w:rsidR="00DB2BC0">
        <w:rPr>
          <w:rFonts w:ascii="Times New Roman" w:eastAsia="Times New Roman" w:hAnsi="Times New Roman" w:cs="Times New Roman"/>
          <w:sz w:val="28"/>
          <w:szCs w:val="28"/>
          <w:lang w:val="uk-UA"/>
        </w:rPr>
        <w:t>А.Павленко</w:t>
      </w:r>
    </w:p>
    <w:p w:rsidR="00AB0763" w:rsidRDefault="00AB0763"/>
    <w:sectPr w:rsidR="00AB0763" w:rsidSect="00F7316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D86" w:rsidRDefault="009F6D86">
      <w:pPr>
        <w:spacing w:after="0" w:line="240" w:lineRule="auto"/>
      </w:pPr>
      <w:r>
        <w:separator/>
      </w:r>
    </w:p>
  </w:endnote>
  <w:endnote w:type="continuationSeparator" w:id="0">
    <w:p w:rsidR="009F6D86" w:rsidRDefault="009F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D86" w:rsidRDefault="009F6D86">
      <w:pPr>
        <w:spacing w:after="0" w:line="240" w:lineRule="auto"/>
      </w:pPr>
      <w:r>
        <w:separator/>
      </w:r>
    </w:p>
  </w:footnote>
  <w:footnote w:type="continuationSeparator" w:id="0">
    <w:p w:rsidR="009F6D86" w:rsidRDefault="009F6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164" w:rsidRDefault="00BB1205">
    <w:pPr>
      <w:pStyle w:val="af4"/>
      <w:jc w:val="center"/>
    </w:pPr>
    <w:r>
      <w:fldChar w:fldCharType="begin"/>
    </w:r>
    <w:r w:rsidR="005733A6">
      <w:instrText>PAGE   \* MERGEFORMAT</w:instrText>
    </w:r>
    <w:r>
      <w:fldChar w:fldCharType="separate"/>
    </w:r>
    <w:r w:rsidR="00AB4110">
      <w:rPr>
        <w:noProof/>
      </w:rPr>
      <w:t>3</w:t>
    </w:r>
    <w:r>
      <w:fldChar w:fldCharType="end"/>
    </w:r>
  </w:p>
  <w:p w:rsidR="00F73164" w:rsidRDefault="00AB4110">
    <w:pPr>
      <w:pStyle w:val="a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2D34"/>
    <w:rsid w:val="00001504"/>
    <w:rsid w:val="00300B00"/>
    <w:rsid w:val="00383058"/>
    <w:rsid w:val="005007A5"/>
    <w:rsid w:val="005733A6"/>
    <w:rsid w:val="005F7F04"/>
    <w:rsid w:val="00791963"/>
    <w:rsid w:val="007934A9"/>
    <w:rsid w:val="007A49F3"/>
    <w:rsid w:val="008C5FE3"/>
    <w:rsid w:val="00963F8D"/>
    <w:rsid w:val="009C0C7D"/>
    <w:rsid w:val="009F6D86"/>
    <w:rsid w:val="00AB0763"/>
    <w:rsid w:val="00AB4110"/>
    <w:rsid w:val="00BB1205"/>
    <w:rsid w:val="00CF73F2"/>
    <w:rsid w:val="00D95217"/>
    <w:rsid w:val="00DB2BC0"/>
    <w:rsid w:val="00DE0832"/>
    <w:rsid w:val="00F72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B00"/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0B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0B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B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0B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0B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0B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0B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0B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B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00B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00B0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00B0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00B0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00B0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00B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00B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00B00"/>
    <w:rPr>
      <w:b/>
      <w:bCs/>
    </w:rPr>
  </w:style>
  <w:style w:type="character" w:styleId="a9">
    <w:name w:val="Emphasis"/>
    <w:basedOn w:val="a0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00B0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00B0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00B0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00B0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00B0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00B0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00B00"/>
    <w:pPr>
      <w:outlineLvl w:val="9"/>
    </w:pPr>
  </w:style>
  <w:style w:type="paragraph" w:styleId="af4">
    <w:name w:val="header"/>
    <w:basedOn w:val="a"/>
    <w:link w:val="af5"/>
    <w:uiPriority w:val="99"/>
    <w:unhideWhenUsed/>
    <w:rsid w:val="005F7F04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f5">
    <w:name w:val="Верхний колонтитул Знак"/>
    <w:basedOn w:val="a0"/>
    <w:link w:val="af4"/>
    <w:uiPriority w:val="99"/>
    <w:rsid w:val="005F7F04"/>
    <w:rPr>
      <w:rFonts w:ascii="Times New Roman" w:eastAsia="Times New Roman" w:hAnsi="Times New Roman" w:cs="Times New Roman"/>
    </w:rPr>
  </w:style>
  <w:style w:type="character" w:styleId="af6">
    <w:name w:val="Hyperlink"/>
    <w:unhideWhenUsed/>
    <w:rsid w:val="00DB2BC0"/>
    <w:rPr>
      <w:color w:val="0000FF"/>
      <w:u w:val="single"/>
    </w:rPr>
  </w:style>
  <w:style w:type="character" w:customStyle="1" w:styleId="FontStyle12">
    <w:name w:val="Font Style12"/>
    <w:rsid w:val="00DB2BC0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B00"/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0B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0B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B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0B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0B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0B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0B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0B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B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00B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00B0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00B0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00B0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00B0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00B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00B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00B00"/>
    <w:rPr>
      <w:b/>
      <w:bCs/>
    </w:rPr>
  </w:style>
  <w:style w:type="character" w:styleId="a9">
    <w:name w:val="Emphasis"/>
    <w:basedOn w:val="a0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00B0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00B0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00B0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00B0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00B0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00B0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00B00"/>
    <w:pPr>
      <w:outlineLvl w:val="9"/>
    </w:pPr>
  </w:style>
  <w:style w:type="paragraph" w:styleId="af4">
    <w:name w:val="header"/>
    <w:basedOn w:val="a"/>
    <w:link w:val="af5"/>
    <w:uiPriority w:val="99"/>
    <w:unhideWhenUsed/>
    <w:rsid w:val="005F7F04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f5">
    <w:name w:val="Верхний колонтитул Знак"/>
    <w:basedOn w:val="a0"/>
    <w:link w:val="af4"/>
    <w:uiPriority w:val="99"/>
    <w:rsid w:val="005F7F04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2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uszn04@ukrpost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1904</Words>
  <Characters>1086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Tamila</dc:creator>
  <cp:keywords/>
  <dc:description/>
  <cp:lastModifiedBy>USER1</cp:lastModifiedBy>
  <cp:revision>11</cp:revision>
  <cp:lastPrinted>2013-04-03T14:11:00Z</cp:lastPrinted>
  <dcterms:created xsi:type="dcterms:W3CDTF">2012-12-28T07:34:00Z</dcterms:created>
  <dcterms:modified xsi:type="dcterms:W3CDTF">2013-07-09T13:34:00Z</dcterms:modified>
</cp:coreProperties>
</file>