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13" w:rsidRDefault="00200313" w:rsidP="00200313">
      <w:pPr>
        <w:rPr>
          <w:rFonts w:ascii="Times New Roman" w:hAnsi="Times New Roman" w:cs="Times New Roman"/>
          <w:sz w:val="28"/>
          <w:szCs w:val="28"/>
        </w:rPr>
      </w:pPr>
      <w:r>
        <w:rPr>
          <w:noProof/>
        </w:rPr>
        <w:drawing>
          <wp:anchor distT="0" distB="0" distL="0" distR="0" simplePos="0" relativeHeight="251659264" behindDoc="0" locked="0" layoutInCell="1" allowOverlap="1">
            <wp:simplePos x="0" y="0"/>
            <wp:positionH relativeFrom="column">
              <wp:posOffset>2619375</wp:posOffset>
            </wp:positionH>
            <wp:positionV relativeFrom="paragraph">
              <wp:posOffset>-346710</wp:posOffset>
            </wp:positionV>
            <wp:extent cx="605790" cy="840740"/>
            <wp:effectExtent l="19050" t="0" r="381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 cy="840740"/>
                    </a:xfrm>
                    <a:prstGeom prst="rect">
                      <a:avLst/>
                    </a:prstGeom>
                    <a:solidFill>
                      <a:srgbClr val="FFFFFF"/>
                    </a:solidFill>
                  </pic:spPr>
                </pic:pic>
              </a:graphicData>
            </a:graphic>
          </wp:anchor>
        </w:drawing>
      </w:r>
    </w:p>
    <w:tbl>
      <w:tblPr>
        <w:tblW w:w="10246" w:type="dxa"/>
        <w:jc w:val="center"/>
        <w:tblLook w:val="01E0" w:firstRow="1" w:lastRow="1" w:firstColumn="1" w:lastColumn="1" w:noHBand="0" w:noVBand="0"/>
      </w:tblPr>
      <w:tblGrid>
        <w:gridCol w:w="10246"/>
      </w:tblGrid>
      <w:tr w:rsidR="00200313" w:rsidTr="00200313">
        <w:trPr>
          <w:trHeight w:val="1074"/>
          <w:jc w:val="center"/>
        </w:trPr>
        <w:tc>
          <w:tcPr>
            <w:tcW w:w="10246" w:type="dxa"/>
            <w:hideMark/>
          </w:tcPr>
          <w:p w:rsidR="00200313" w:rsidRDefault="00200313">
            <w:pPr>
              <w:spacing w:after="0" w:line="240" w:lineRule="auto"/>
              <w:jc w:val="center"/>
              <w:rPr>
                <w:rFonts w:ascii="Times New Roman" w:hAnsi="Times New Roman" w:cs="Times New Roman"/>
                <w:b/>
                <w:bCs/>
                <w:sz w:val="28"/>
                <w:szCs w:val="28"/>
                <w:lang w:val="uk-UA" w:eastAsia="en-US"/>
              </w:rPr>
            </w:pPr>
            <w:r>
              <w:rPr>
                <w:rFonts w:ascii="Times New Roman" w:hAnsi="Times New Roman" w:cs="Times New Roman"/>
                <w:b/>
                <w:bCs/>
                <w:sz w:val="28"/>
                <w:szCs w:val="28"/>
                <w:lang w:val="uk-UA" w:eastAsia="en-US"/>
              </w:rPr>
              <w:t>ГРОМАДСЬКА РАДА</w:t>
            </w:r>
          </w:p>
          <w:p w:rsidR="00200313" w:rsidRDefault="00200313">
            <w:pPr>
              <w:spacing w:after="0" w:line="240" w:lineRule="auto"/>
              <w:jc w:val="center"/>
              <w:rPr>
                <w:rFonts w:ascii="Times New Roman" w:hAnsi="Times New Roman" w:cs="Times New Roman"/>
                <w:b/>
                <w:bCs/>
                <w:sz w:val="28"/>
                <w:szCs w:val="28"/>
                <w:lang w:val="uk-UA" w:eastAsia="en-US"/>
              </w:rPr>
            </w:pPr>
            <w:r>
              <w:rPr>
                <w:rFonts w:ascii="Times New Roman" w:hAnsi="Times New Roman" w:cs="Times New Roman"/>
                <w:b/>
                <w:bCs/>
                <w:sz w:val="28"/>
                <w:szCs w:val="28"/>
                <w:lang w:val="uk-UA" w:eastAsia="en-US"/>
              </w:rPr>
              <w:t>при Дніпровській районній в місті Києві</w:t>
            </w:r>
          </w:p>
          <w:p w:rsidR="00200313" w:rsidRDefault="00200313">
            <w:pPr>
              <w:spacing w:after="0" w:line="240" w:lineRule="auto"/>
              <w:jc w:val="center"/>
              <w:rPr>
                <w:rFonts w:ascii="Times New Roman" w:hAnsi="Times New Roman" w:cs="Times New Roman"/>
                <w:sz w:val="28"/>
                <w:szCs w:val="28"/>
                <w:lang w:val="uk-UA" w:eastAsia="en-US"/>
              </w:rPr>
            </w:pPr>
            <w:r>
              <w:rPr>
                <w:rFonts w:ascii="Times New Roman" w:hAnsi="Times New Roman" w:cs="Times New Roman"/>
                <w:b/>
                <w:bCs/>
                <w:sz w:val="28"/>
                <w:szCs w:val="28"/>
                <w:lang w:val="uk-UA" w:eastAsia="en-US"/>
              </w:rPr>
              <w:t>державній адміністрації</w:t>
            </w:r>
          </w:p>
        </w:tc>
      </w:tr>
      <w:tr w:rsidR="00200313" w:rsidRPr="00D7164B" w:rsidTr="00200313">
        <w:trPr>
          <w:trHeight w:val="637"/>
          <w:jc w:val="center"/>
        </w:trPr>
        <w:tc>
          <w:tcPr>
            <w:tcW w:w="10246" w:type="dxa"/>
            <w:tcBorders>
              <w:top w:val="thinThickThinSmallGap" w:sz="24" w:space="0" w:color="auto"/>
              <w:left w:val="nil"/>
              <w:bottom w:val="thinThickThinSmallGap" w:sz="24" w:space="0" w:color="auto"/>
              <w:right w:val="nil"/>
            </w:tcBorders>
            <w:hideMark/>
          </w:tcPr>
          <w:p w:rsidR="00200313" w:rsidRDefault="00200313" w:rsidP="00401645">
            <w:pPr>
              <w:spacing w:after="0" w:line="240" w:lineRule="auto"/>
              <w:jc w:val="center"/>
              <w:rPr>
                <w:rStyle w:val="tojvnm2t"/>
              </w:rPr>
            </w:pPr>
            <w:r>
              <w:rPr>
                <w:rFonts w:ascii="Times New Roman" w:hAnsi="Times New Roman" w:cs="Times New Roman"/>
                <w:sz w:val="28"/>
                <w:szCs w:val="28"/>
                <w:lang w:eastAsia="en-US"/>
              </w:rPr>
              <w:t>02094 м</w:t>
            </w:r>
            <w:r>
              <w:rPr>
                <w:rFonts w:ascii="Times New Roman" w:hAnsi="Times New Roman" w:cs="Times New Roman"/>
                <w:sz w:val="28"/>
                <w:szCs w:val="28"/>
                <w:lang w:val="uk-UA" w:eastAsia="en-US"/>
              </w:rPr>
              <w:t xml:space="preserve">. Київ, </w:t>
            </w:r>
            <w:proofErr w:type="spellStart"/>
            <w:r>
              <w:rPr>
                <w:rFonts w:ascii="Times New Roman" w:hAnsi="Times New Roman" w:cs="Times New Roman"/>
                <w:sz w:val="28"/>
                <w:szCs w:val="28"/>
                <w:lang w:val="uk-UA" w:eastAsia="en-US"/>
              </w:rPr>
              <w:t>бул</w:t>
            </w:r>
            <w:proofErr w:type="spellEnd"/>
            <w:r>
              <w:rPr>
                <w:rFonts w:ascii="Times New Roman" w:hAnsi="Times New Roman" w:cs="Times New Roman"/>
                <w:sz w:val="28"/>
                <w:szCs w:val="28"/>
                <w:lang w:val="uk-UA" w:eastAsia="en-US"/>
              </w:rPr>
              <w:t xml:space="preserve">. Праці 1/1, тел..: </w:t>
            </w:r>
            <w:r>
              <w:rPr>
                <w:rStyle w:val="tojvnm2t"/>
                <w:rFonts w:ascii="Times New Roman" w:hAnsi="Times New Roman" w:cs="Times New Roman"/>
                <w:sz w:val="28"/>
                <w:szCs w:val="28"/>
                <w:lang w:eastAsia="en-US"/>
              </w:rPr>
              <w:t>(044) 573-20-94</w:t>
            </w:r>
          </w:p>
          <w:p w:rsidR="00200313" w:rsidRDefault="00200313" w:rsidP="00401645">
            <w:pPr>
              <w:spacing w:after="0" w:line="240" w:lineRule="auto"/>
              <w:jc w:val="center"/>
              <w:rPr>
                <w:lang w:val="en-US"/>
              </w:rPr>
            </w:pPr>
            <w:r>
              <w:rPr>
                <w:rFonts w:ascii="Times New Roman" w:hAnsi="Times New Roman" w:cs="Times New Roman"/>
                <w:sz w:val="28"/>
                <w:szCs w:val="28"/>
                <w:lang w:val="en-US" w:eastAsia="en-US"/>
              </w:rPr>
              <w:t xml:space="preserve">e-mail: </w:t>
            </w:r>
            <w:r w:rsidR="00D7164B">
              <w:fldChar w:fldCharType="begin"/>
            </w:r>
            <w:r w:rsidR="00D7164B" w:rsidRPr="00D7164B">
              <w:rPr>
                <w:lang w:val="en-US"/>
              </w:rPr>
              <w:instrText xml:space="preserve"> HYPERLINK "mailto:gr_drda@ukr.net" </w:instrText>
            </w:r>
            <w:r w:rsidR="00D7164B">
              <w:fldChar w:fldCharType="separate"/>
            </w:r>
            <w:r>
              <w:rPr>
                <w:rStyle w:val="a3"/>
                <w:sz w:val="28"/>
                <w:szCs w:val="28"/>
                <w:lang w:val="uk-UA" w:eastAsia="en-US"/>
              </w:rPr>
              <w:t>gr_d</w:t>
            </w:r>
            <w:r>
              <w:rPr>
                <w:rStyle w:val="a3"/>
                <w:sz w:val="28"/>
                <w:szCs w:val="28"/>
                <w:lang w:val="en-US" w:eastAsia="en-US"/>
              </w:rPr>
              <w:t>rda@ukr.net</w:t>
            </w:r>
            <w:r w:rsidR="00D7164B">
              <w:rPr>
                <w:rStyle w:val="a3"/>
                <w:sz w:val="28"/>
                <w:szCs w:val="28"/>
                <w:lang w:val="en-US" w:eastAsia="en-US"/>
              </w:rPr>
              <w:fldChar w:fldCharType="end"/>
            </w:r>
            <w:r>
              <w:rPr>
                <w:rFonts w:ascii="Times New Roman" w:hAnsi="Times New Roman" w:cs="Times New Roman"/>
                <w:sz w:val="28"/>
                <w:szCs w:val="28"/>
                <w:lang w:val="en-US" w:eastAsia="en-US"/>
              </w:rPr>
              <w:t xml:space="preserve"> </w:t>
            </w:r>
            <w:r w:rsidR="00401645" w:rsidRPr="00401645">
              <w:rPr>
                <w:rFonts w:ascii="Times New Roman" w:hAnsi="Times New Roman" w:cs="Times New Roman"/>
                <w:sz w:val="28"/>
                <w:szCs w:val="28"/>
                <w:lang w:val="en-US" w:eastAsia="en-US"/>
              </w:rPr>
              <w:t>,</w:t>
            </w:r>
            <w:r>
              <w:rPr>
                <w:rFonts w:ascii="Times New Roman" w:hAnsi="Times New Roman" w:cs="Times New Roman"/>
                <w:sz w:val="28"/>
                <w:szCs w:val="28"/>
                <w:lang w:val="en-US" w:eastAsia="en-US"/>
              </w:rPr>
              <w:t xml:space="preserve"> www.facebook.com/groups/dniprgr</w:t>
            </w:r>
          </w:p>
        </w:tc>
      </w:tr>
    </w:tbl>
    <w:p w:rsidR="00200313" w:rsidRDefault="00200313" w:rsidP="00401645">
      <w:pPr>
        <w:pStyle w:val="Default"/>
        <w:jc w:val="center"/>
        <w:rPr>
          <w:rFonts w:ascii="Times New Roman" w:hAnsi="Times New Roman" w:cs="Times New Roman"/>
          <w:color w:val="auto"/>
          <w:sz w:val="28"/>
          <w:szCs w:val="28"/>
          <w:lang w:val="uk-UA"/>
        </w:rPr>
      </w:pPr>
    </w:p>
    <w:p w:rsidR="00200313" w:rsidRDefault="00FB3869" w:rsidP="0020031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11</w:t>
      </w:r>
    </w:p>
    <w:p w:rsidR="00401645" w:rsidRDefault="00200313" w:rsidP="00200313">
      <w:pPr>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засідання Громадської ради при Дніпровській районній </w:t>
      </w:r>
    </w:p>
    <w:p w:rsidR="00200313" w:rsidRDefault="00200313" w:rsidP="00200313">
      <w:pPr>
        <w:autoSpaceDE w:val="0"/>
        <w:autoSpaceDN w:val="0"/>
        <w:adjustRightInd w:val="0"/>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 місті Києві державній адміністрації </w:t>
      </w:r>
    </w:p>
    <w:p w:rsidR="00200313" w:rsidRDefault="00200313" w:rsidP="00200313">
      <w:pPr>
        <w:autoSpaceDE w:val="0"/>
        <w:autoSpaceDN w:val="0"/>
        <w:adjustRightInd w:val="0"/>
        <w:rPr>
          <w:rFonts w:ascii="Times New Roman" w:hAnsi="Times New Roman" w:cs="Times New Roman"/>
          <w:b/>
          <w:bCs/>
          <w:sz w:val="28"/>
          <w:szCs w:val="28"/>
          <w:lang w:val="uk-UA"/>
        </w:rPr>
      </w:pPr>
    </w:p>
    <w:p w:rsidR="00200313" w:rsidRDefault="00200313" w:rsidP="00401645">
      <w:pPr>
        <w:autoSpaceDE w:val="0"/>
        <w:autoSpaceDN w:val="0"/>
        <w:adjustRightInd w:val="0"/>
        <w:spacing w:after="0"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 Київ, </w:t>
      </w:r>
      <w:proofErr w:type="spellStart"/>
      <w:r>
        <w:rPr>
          <w:rFonts w:ascii="Times New Roman" w:hAnsi="Times New Roman" w:cs="Times New Roman"/>
          <w:b/>
          <w:bCs/>
          <w:sz w:val="28"/>
          <w:szCs w:val="28"/>
          <w:lang w:val="uk-UA"/>
        </w:rPr>
        <w:t>бул</w:t>
      </w:r>
      <w:proofErr w:type="spellEnd"/>
      <w:r>
        <w:rPr>
          <w:rFonts w:ascii="Times New Roman" w:hAnsi="Times New Roman" w:cs="Times New Roman"/>
          <w:b/>
          <w:bCs/>
          <w:sz w:val="28"/>
          <w:szCs w:val="28"/>
          <w:lang w:val="uk-UA"/>
        </w:rPr>
        <w:t xml:space="preserve">. Праці, 1/1                                               </w:t>
      </w:r>
      <w:r w:rsidR="00401645">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00FB3869">
        <w:rPr>
          <w:rFonts w:ascii="Times New Roman" w:hAnsi="Times New Roman" w:cs="Times New Roman"/>
          <w:b/>
          <w:bCs/>
          <w:sz w:val="28"/>
          <w:szCs w:val="28"/>
          <w:lang w:val="uk-UA"/>
        </w:rPr>
        <w:t>0</w:t>
      </w:r>
      <w:r>
        <w:rPr>
          <w:rFonts w:ascii="Times New Roman" w:hAnsi="Times New Roman" w:cs="Times New Roman"/>
          <w:b/>
          <w:bCs/>
          <w:sz w:val="28"/>
          <w:szCs w:val="28"/>
          <w:lang w:val="uk-UA"/>
        </w:rPr>
        <w:t xml:space="preserve">4 </w:t>
      </w:r>
      <w:r>
        <w:rPr>
          <w:rStyle w:val="textexposedshow"/>
          <w:rFonts w:ascii="Times New Roman" w:hAnsi="Times New Roman" w:cs="Times New Roman"/>
          <w:b/>
          <w:sz w:val="28"/>
          <w:szCs w:val="28"/>
          <w:lang w:val="uk-UA"/>
        </w:rPr>
        <w:t>серпня 2022 року</w:t>
      </w:r>
    </w:p>
    <w:p w:rsidR="00200313" w:rsidRDefault="00200313" w:rsidP="00401645">
      <w:pPr>
        <w:autoSpaceDE w:val="0"/>
        <w:autoSpaceDN w:val="0"/>
        <w:adjustRightInd w:val="0"/>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15.00</w:t>
      </w:r>
    </w:p>
    <w:p w:rsidR="00200313" w:rsidRDefault="00200313" w:rsidP="00401645">
      <w:pPr>
        <w:autoSpaceDE w:val="0"/>
        <w:autoSpaceDN w:val="0"/>
        <w:adjustRightInd w:val="0"/>
        <w:spacing w:after="0" w:line="240" w:lineRule="auto"/>
        <w:rPr>
          <w:rFonts w:ascii="Times New Roman" w:hAnsi="Times New Roman" w:cs="Times New Roman"/>
          <w:b/>
          <w:bCs/>
          <w:sz w:val="28"/>
          <w:szCs w:val="28"/>
          <w:lang w:val="uk-UA"/>
        </w:rPr>
      </w:pPr>
    </w:p>
    <w:p w:rsidR="00200313" w:rsidRDefault="00200313" w:rsidP="00401645">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Загальна кількість</w:t>
      </w:r>
      <w:r>
        <w:rPr>
          <w:rFonts w:ascii="Times New Roman" w:hAnsi="Times New Roman" w:cs="Times New Roman"/>
          <w:sz w:val="28"/>
          <w:szCs w:val="28"/>
          <w:lang w:val="uk-UA"/>
        </w:rPr>
        <w:t xml:space="preserve"> членів Громадської ра</w:t>
      </w:r>
      <w:r w:rsidR="00401645">
        <w:rPr>
          <w:rFonts w:ascii="Times New Roman" w:hAnsi="Times New Roman" w:cs="Times New Roman"/>
          <w:sz w:val="28"/>
          <w:szCs w:val="28"/>
          <w:lang w:val="uk-UA"/>
        </w:rPr>
        <w:t xml:space="preserve">ди при  Дніпровській районній в </w:t>
      </w:r>
      <w:r>
        <w:rPr>
          <w:rFonts w:ascii="Times New Roman" w:hAnsi="Times New Roman" w:cs="Times New Roman"/>
          <w:sz w:val="28"/>
          <w:szCs w:val="28"/>
          <w:lang w:val="uk-UA"/>
        </w:rPr>
        <w:t>місті Києві державній адміністрації (далі  - Громадська рада) – 34 особи.</w:t>
      </w:r>
    </w:p>
    <w:p w:rsidR="00200313" w:rsidRDefault="00200313" w:rsidP="00401645">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Присутні: </w:t>
      </w:r>
      <w:r>
        <w:rPr>
          <w:rFonts w:ascii="Times New Roman" w:hAnsi="Times New Roman" w:cs="Times New Roman"/>
          <w:sz w:val="28"/>
          <w:szCs w:val="28"/>
          <w:lang w:val="uk-UA"/>
        </w:rPr>
        <w:t>18 членів Громадської ради (</w:t>
      </w:r>
      <w:r>
        <w:rPr>
          <w:rFonts w:ascii="Times New Roman" w:hAnsi="Times New Roman" w:cs="Times New Roman"/>
          <w:b/>
          <w:sz w:val="28"/>
          <w:szCs w:val="28"/>
          <w:lang w:val="uk-UA"/>
        </w:rPr>
        <w:t xml:space="preserve">реєстр </w:t>
      </w:r>
      <w:r>
        <w:rPr>
          <w:rFonts w:ascii="Times New Roman" w:hAnsi="Times New Roman" w:cs="Times New Roman"/>
          <w:sz w:val="28"/>
          <w:szCs w:val="28"/>
          <w:lang w:val="uk-UA"/>
        </w:rPr>
        <w:t>додається, додаток 1).</w:t>
      </w:r>
    </w:p>
    <w:p w:rsidR="00200313" w:rsidRDefault="00200313" w:rsidP="00401645">
      <w:pPr>
        <w:spacing w:after="0" w:line="240" w:lineRule="auto"/>
        <w:jc w:val="both"/>
        <w:rPr>
          <w:rFonts w:ascii="Times New Roman" w:hAnsi="Times New Roman" w:cs="Times New Roman"/>
          <w:sz w:val="28"/>
          <w:szCs w:val="28"/>
          <w:lang w:val="uk-UA"/>
        </w:rPr>
      </w:pPr>
    </w:p>
    <w:p w:rsidR="00200313" w:rsidRPr="00401645" w:rsidRDefault="00200313" w:rsidP="00401645">
      <w:pPr>
        <w:tabs>
          <w:tab w:val="left" w:pos="709"/>
        </w:tabs>
        <w:spacing w:after="0" w:line="240" w:lineRule="auto"/>
        <w:jc w:val="both"/>
        <w:rPr>
          <w:rFonts w:ascii="Times New Roman" w:hAnsi="Times New Roman" w:cs="Times New Roman"/>
          <w:bCs/>
          <w:sz w:val="28"/>
          <w:szCs w:val="28"/>
          <w:lang w:val="uk-UA"/>
        </w:rPr>
      </w:pPr>
      <w:bookmarkStart w:id="0" w:name="_Hlk90995754"/>
      <w:r w:rsidRPr="00401645">
        <w:rPr>
          <w:rFonts w:ascii="Times New Roman" w:hAnsi="Times New Roman" w:cs="Times New Roman"/>
          <w:b/>
          <w:bCs/>
          <w:sz w:val="28"/>
          <w:szCs w:val="28"/>
          <w:lang w:val="uk-UA"/>
        </w:rPr>
        <w:t xml:space="preserve">Слухали: </w:t>
      </w:r>
      <w:r w:rsidRPr="00401645">
        <w:rPr>
          <w:rFonts w:ascii="Times New Roman" w:hAnsi="Times New Roman" w:cs="Times New Roman"/>
          <w:bCs/>
          <w:sz w:val="28"/>
          <w:szCs w:val="28"/>
          <w:lang w:val="uk-UA"/>
        </w:rPr>
        <w:t xml:space="preserve">Голову Громадської ради </w:t>
      </w:r>
      <w:r w:rsidRPr="00401645">
        <w:rPr>
          <w:rFonts w:ascii="Times New Roman" w:hAnsi="Times New Roman" w:cs="Times New Roman"/>
          <w:sz w:val="28"/>
          <w:szCs w:val="28"/>
          <w:lang w:val="uk-UA"/>
        </w:rPr>
        <w:t>при Дніпровській районній в місті Києві державній адміністрації</w:t>
      </w:r>
      <w:r w:rsidRPr="00401645">
        <w:rPr>
          <w:rFonts w:ascii="Times New Roman" w:hAnsi="Times New Roman" w:cs="Times New Roman"/>
          <w:bCs/>
          <w:sz w:val="28"/>
          <w:szCs w:val="28"/>
          <w:lang w:val="uk-UA"/>
        </w:rPr>
        <w:t xml:space="preserve"> Павленка А.М., я</w:t>
      </w:r>
      <w:r w:rsidR="00401645" w:rsidRPr="00401645">
        <w:rPr>
          <w:rFonts w:ascii="Times New Roman" w:hAnsi="Times New Roman" w:cs="Times New Roman"/>
          <w:bCs/>
          <w:sz w:val="28"/>
          <w:szCs w:val="28"/>
          <w:lang w:val="uk-UA"/>
        </w:rPr>
        <w:t>кий повідомив, що зареєстровано</w:t>
      </w:r>
      <w:r w:rsidRPr="00401645">
        <w:rPr>
          <w:rFonts w:ascii="Times New Roman" w:hAnsi="Times New Roman" w:cs="Times New Roman"/>
          <w:bCs/>
          <w:sz w:val="28"/>
          <w:szCs w:val="28"/>
          <w:lang w:val="uk-UA"/>
        </w:rPr>
        <w:t>18 членів Громадської ради із 34. Таким чином засідання Громадської ради</w:t>
      </w:r>
      <w:r w:rsidR="00401645" w:rsidRPr="00401645">
        <w:rPr>
          <w:rFonts w:ascii="Times New Roman" w:hAnsi="Times New Roman" w:cs="Times New Roman"/>
          <w:sz w:val="28"/>
          <w:szCs w:val="28"/>
          <w:lang w:val="uk-UA"/>
        </w:rPr>
        <w:t xml:space="preserve"> при </w:t>
      </w:r>
      <w:r w:rsidRPr="00401645">
        <w:rPr>
          <w:rFonts w:ascii="Times New Roman" w:hAnsi="Times New Roman" w:cs="Times New Roman"/>
          <w:sz w:val="28"/>
          <w:szCs w:val="28"/>
          <w:lang w:val="uk-UA"/>
        </w:rPr>
        <w:t>Дніпровській районній в місті Києві державній адміністрації</w:t>
      </w:r>
      <w:r w:rsidRPr="00401645">
        <w:rPr>
          <w:rFonts w:ascii="Times New Roman" w:hAnsi="Times New Roman" w:cs="Times New Roman"/>
          <w:bCs/>
          <w:sz w:val="28"/>
          <w:szCs w:val="28"/>
          <w:lang w:val="uk-UA"/>
        </w:rPr>
        <w:t xml:space="preserve"> правомочне. Павленко А.М. запропонував розпочати засідання Громадської ради.</w:t>
      </w:r>
    </w:p>
    <w:p w:rsidR="00200313" w:rsidRPr="00401645" w:rsidRDefault="00200313" w:rsidP="00401645">
      <w:pPr>
        <w:tabs>
          <w:tab w:val="left" w:pos="709"/>
        </w:tabs>
        <w:spacing w:after="0" w:line="240" w:lineRule="auto"/>
        <w:jc w:val="both"/>
        <w:rPr>
          <w:rFonts w:ascii="Times New Roman" w:hAnsi="Times New Roman" w:cs="Times New Roman"/>
          <w:b/>
          <w:bCs/>
          <w:sz w:val="28"/>
          <w:szCs w:val="28"/>
          <w:lang w:val="uk-UA"/>
        </w:rPr>
      </w:pPr>
    </w:p>
    <w:p w:rsidR="00200313" w:rsidRPr="00401645" w:rsidRDefault="00200313" w:rsidP="00401645">
      <w:pPr>
        <w:tabs>
          <w:tab w:val="left" w:pos="709"/>
        </w:tabs>
        <w:spacing w:after="0" w:line="240" w:lineRule="auto"/>
        <w:jc w:val="both"/>
        <w:rPr>
          <w:rFonts w:ascii="Times New Roman" w:hAnsi="Times New Roman" w:cs="Times New Roman"/>
          <w:bCs/>
          <w:sz w:val="28"/>
          <w:szCs w:val="28"/>
          <w:lang w:val="uk-UA"/>
        </w:rPr>
      </w:pPr>
      <w:r w:rsidRPr="00401645">
        <w:rPr>
          <w:rFonts w:ascii="Times New Roman" w:hAnsi="Times New Roman" w:cs="Times New Roman"/>
          <w:b/>
          <w:bCs/>
          <w:sz w:val="28"/>
          <w:szCs w:val="28"/>
          <w:lang w:val="uk-UA"/>
        </w:rPr>
        <w:t>Вирішили:</w:t>
      </w:r>
    </w:p>
    <w:p w:rsidR="00200313" w:rsidRPr="00401645" w:rsidRDefault="00200313" w:rsidP="00401645">
      <w:pPr>
        <w:tabs>
          <w:tab w:val="left" w:pos="709"/>
        </w:tabs>
        <w:spacing w:after="0" w:line="240" w:lineRule="auto"/>
        <w:jc w:val="both"/>
        <w:rPr>
          <w:rFonts w:ascii="Times New Roman" w:hAnsi="Times New Roman" w:cs="Times New Roman"/>
          <w:bCs/>
          <w:sz w:val="28"/>
          <w:szCs w:val="28"/>
          <w:lang w:val="uk-UA"/>
        </w:rPr>
      </w:pPr>
      <w:r w:rsidRPr="00401645">
        <w:rPr>
          <w:rFonts w:ascii="Times New Roman" w:hAnsi="Times New Roman" w:cs="Times New Roman"/>
          <w:bCs/>
          <w:sz w:val="28"/>
          <w:szCs w:val="28"/>
          <w:lang w:val="uk-UA"/>
        </w:rPr>
        <w:t>Відкрити засідання Громадської ради.</w:t>
      </w:r>
    </w:p>
    <w:p w:rsidR="00200313" w:rsidRPr="00401645" w:rsidRDefault="00200313" w:rsidP="00401645">
      <w:pPr>
        <w:tabs>
          <w:tab w:val="left" w:pos="709"/>
        </w:tabs>
        <w:spacing w:after="0" w:line="240" w:lineRule="auto"/>
        <w:jc w:val="both"/>
        <w:rPr>
          <w:rFonts w:ascii="Times New Roman" w:hAnsi="Times New Roman" w:cs="Times New Roman"/>
          <w:b/>
          <w:bCs/>
          <w:sz w:val="28"/>
          <w:szCs w:val="28"/>
          <w:lang w:val="uk-UA"/>
        </w:rPr>
      </w:pPr>
    </w:p>
    <w:p w:rsidR="00200313" w:rsidRPr="00401645" w:rsidRDefault="00200313" w:rsidP="00401645">
      <w:pPr>
        <w:tabs>
          <w:tab w:val="left" w:pos="709"/>
        </w:tabs>
        <w:spacing w:after="0" w:line="240" w:lineRule="auto"/>
        <w:jc w:val="both"/>
        <w:rPr>
          <w:rFonts w:ascii="Times New Roman" w:hAnsi="Times New Roman" w:cs="Times New Roman"/>
          <w:bCs/>
          <w:sz w:val="28"/>
          <w:szCs w:val="28"/>
          <w:lang w:val="uk-UA"/>
        </w:rPr>
      </w:pPr>
      <w:r w:rsidRPr="00401645">
        <w:rPr>
          <w:rFonts w:ascii="Times New Roman" w:hAnsi="Times New Roman" w:cs="Times New Roman"/>
          <w:b/>
          <w:bCs/>
          <w:sz w:val="28"/>
          <w:szCs w:val="28"/>
          <w:lang w:val="uk-UA"/>
        </w:rPr>
        <w:t>Голосували:</w:t>
      </w:r>
      <w:r w:rsidRPr="00401645">
        <w:rPr>
          <w:rFonts w:ascii="Times New Roman" w:hAnsi="Times New Roman" w:cs="Times New Roman"/>
          <w:bCs/>
          <w:sz w:val="28"/>
          <w:szCs w:val="28"/>
          <w:lang w:val="uk-UA"/>
        </w:rPr>
        <w:t xml:space="preserve"> «за» - </w:t>
      </w:r>
      <w:r w:rsidRPr="00401645">
        <w:rPr>
          <w:rFonts w:ascii="Times New Roman" w:hAnsi="Times New Roman" w:cs="Times New Roman"/>
          <w:bCs/>
          <w:sz w:val="28"/>
          <w:szCs w:val="28"/>
        </w:rPr>
        <w:t>18</w:t>
      </w:r>
      <w:r w:rsidRPr="00401645">
        <w:rPr>
          <w:rFonts w:ascii="Times New Roman" w:hAnsi="Times New Roman" w:cs="Times New Roman"/>
          <w:bCs/>
          <w:sz w:val="28"/>
          <w:szCs w:val="28"/>
          <w:lang w:val="uk-UA"/>
        </w:rPr>
        <w:t>, «проти» - 0, «утримались» - 0.</w:t>
      </w:r>
    </w:p>
    <w:p w:rsidR="00200313" w:rsidRPr="00401645" w:rsidRDefault="00200313"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t>Рішення прийнято.</w:t>
      </w:r>
    </w:p>
    <w:bookmarkEnd w:id="0"/>
    <w:p w:rsidR="00200313" w:rsidRPr="00401645" w:rsidRDefault="00200313" w:rsidP="00401645">
      <w:pPr>
        <w:pStyle w:val="a4"/>
        <w:spacing w:after="0" w:line="240" w:lineRule="auto"/>
        <w:ind w:left="0"/>
        <w:jc w:val="both"/>
        <w:rPr>
          <w:rFonts w:ascii="Times New Roman" w:eastAsia="Times New Roman" w:hAnsi="Times New Roman"/>
          <w:bCs/>
          <w:sz w:val="28"/>
          <w:szCs w:val="28"/>
          <w:lang w:val="uk-UA" w:eastAsia="ru-RU"/>
        </w:rPr>
      </w:pPr>
    </w:p>
    <w:p w:rsidR="00200313" w:rsidRPr="00401645" w:rsidRDefault="00200313" w:rsidP="00401645">
      <w:pPr>
        <w:tabs>
          <w:tab w:val="left" w:pos="709"/>
        </w:tabs>
        <w:spacing w:after="0" w:line="240" w:lineRule="auto"/>
        <w:jc w:val="both"/>
        <w:rPr>
          <w:rFonts w:ascii="Times New Roman" w:hAnsi="Times New Roman" w:cs="Times New Roman"/>
          <w:bCs/>
          <w:sz w:val="28"/>
          <w:szCs w:val="28"/>
          <w:lang w:val="uk-UA"/>
        </w:rPr>
      </w:pPr>
      <w:bookmarkStart w:id="1" w:name="_Hlk90995842"/>
      <w:r w:rsidRPr="00401645">
        <w:rPr>
          <w:rFonts w:ascii="Times New Roman" w:hAnsi="Times New Roman" w:cs="Times New Roman"/>
          <w:b/>
          <w:bCs/>
          <w:sz w:val="28"/>
          <w:szCs w:val="28"/>
          <w:lang w:val="uk-UA"/>
        </w:rPr>
        <w:t xml:space="preserve">Слухали: </w:t>
      </w:r>
      <w:r w:rsidRPr="00401645">
        <w:rPr>
          <w:rFonts w:ascii="Times New Roman" w:hAnsi="Times New Roman" w:cs="Times New Roman"/>
          <w:bCs/>
          <w:sz w:val="28"/>
          <w:szCs w:val="28"/>
          <w:lang w:val="uk-UA"/>
        </w:rPr>
        <w:t xml:space="preserve">Голову Громадської ради при Дніпровській районній в місті Києві державній адміністрації А.М. Павленка, який запропонував наступний проект порядку денного </w:t>
      </w:r>
      <w:bookmarkEnd w:id="1"/>
      <w:r w:rsidRPr="00401645">
        <w:rPr>
          <w:rFonts w:ascii="Times New Roman" w:hAnsi="Times New Roman" w:cs="Times New Roman"/>
          <w:bCs/>
          <w:sz w:val="28"/>
          <w:szCs w:val="28"/>
          <w:lang w:val="uk-UA"/>
        </w:rPr>
        <w:t>та регламенту засідання Громадської ради:</w:t>
      </w:r>
    </w:p>
    <w:p w:rsidR="00200313" w:rsidRPr="00401645" w:rsidRDefault="00200313" w:rsidP="00401645">
      <w:pPr>
        <w:tabs>
          <w:tab w:val="left" w:pos="709"/>
        </w:tabs>
        <w:spacing w:after="0" w:line="240" w:lineRule="auto"/>
        <w:jc w:val="both"/>
        <w:rPr>
          <w:rFonts w:ascii="Times New Roman" w:hAnsi="Times New Roman" w:cs="Times New Roman"/>
          <w:bCs/>
          <w:sz w:val="28"/>
          <w:szCs w:val="28"/>
          <w:lang w:val="uk-UA"/>
        </w:rPr>
      </w:pPr>
    </w:p>
    <w:p w:rsidR="00200313" w:rsidRPr="00401645" w:rsidRDefault="00200313"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t xml:space="preserve">«Про співпрацю </w:t>
      </w:r>
      <w:r w:rsidRPr="00401645">
        <w:rPr>
          <w:rFonts w:ascii="Times New Roman" w:hAnsi="Times New Roman" w:cs="Times New Roman"/>
          <w:bCs/>
          <w:sz w:val="28"/>
          <w:szCs w:val="28"/>
          <w:lang w:val="uk-UA"/>
        </w:rPr>
        <w:t>Громадської ради при Дніпровській районній в місті Києві державній адміністрації з Дніпровською районною в місті Києві державною адміністрацією в умовах воєнного стану»</w:t>
      </w:r>
    </w:p>
    <w:p w:rsidR="00401645" w:rsidRDefault="00401645" w:rsidP="00401645">
      <w:pPr>
        <w:spacing w:after="0" w:line="240" w:lineRule="auto"/>
        <w:jc w:val="both"/>
        <w:rPr>
          <w:rFonts w:ascii="Times New Roman" w:hAnsi="Times New Roman" w:cs="Times New Roman"/>
          <w:b/>
          <w:bCs/>
          <w:sz w:val="28"/>
          <w:szCs w:val="28"/>
          <w:lang w:val="uk-UA"/>
        </w:rPr>
      </w:pPr>
    </w:p>
    <w:p w:rsidR="00200313" w:rsidRPr="00401645" w:rsidRDefault="00200313" w:rsidP="00401645">
      <w:pPr>
        <w:spacing w:after="0" w:line="240" w:lineRule="auto"/>
        <w:jc w:val="both"/>
        <w:rPr>
          <w:rFonts w:ascii="Times New Roman" w:hAnsi="Times New Roman" w:cs="Times New Roman"/>
          <w:bCs/>
          <w:sz w:val="28"/>
          <w:szCs w:val="28"/>
          <w:lang w:val="uk-UA"/>
        </w:rPr>
      </w:pPr>
      <w:r w:rsidRPr="00401645">
        <w:rPr>
          <w:rFonts w:ascii="Times New Roman" w:hAnsi="Times New Roman" w:cs="Times New Roman"/>
          <w:b/>
          <w:bCs/>
          <w:sz w:val="28"/>
          <w:szCs w:val="28"/>
          <w:lang w:val="uk-UA"/>
        </w:rPr>
        <w:t>Голосували:</w:t>
      </w:r>
      <w:r w:rsidRPr="00401645">
        <w:rPr>
          <w:rFonts w:ascii="Times New Roman" w:hAnsi="Times New Roman" w:cs="Times New Roman"/>
          <w:bCs/>
          <w:sz w:val="28"/>
          <w:szCs w:val="28"/>
          <w:lang w:val="uk-UA"/>
        </w:rPr>
        <w:t xml:space="preserve"> «за» - </w:t>
      </w:r>
      <w:r w:rsidRPr="00401645">
        <w:rPr>
          <w:rFonts w:ascii="Times New Roman" w:hAnsi="Times New Roman" w:cs="Times New Roman"/>
          <w:bCs/>
          <w:sz w:val="28"/>
          <w:szCs w:val="28"/>
        </w:rPr>
        <w:t>18</w:t>
      </w:r>
      <w:r w:rsidRPr="00401645">
        <w:rPr>
          <w:rFonts w:ascii="Times New Roman" w:hAnsi="Times New Roman" w:cs="Times New Roman"/>
          <w:bCs/>
          <w:sz w:val="28"/>
          <w:szCs w:val="28"/>
          <w:lang w:val="uk-UA"/>
        </w:rPr>
        <w:t>, «проти» - 0, «утримались» - 0.</w:t>
      </w:r>
    </w:p>
    <w:p w:rsidR="00200313" w:rsidRPr="00401645" w:rsidRDefault="00200313"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t>Рішення прийнято.</w:t>
      </w:r>
    </w:p>
    <w:p w:rsidR="00200313" w:rsidRPr="00401645" w:rsidRDefault="00200313" w:rsidP="00401645">
      <w:pPr>
        <w:spacing w:after="0" w:line="240" w:lineRule="auto"/>
        <w:jc w:val="both"/>
        <w:rPr>
          <w:rFonts w:ascii="Times New Roman" w:hAnsi="Times New Roman" w:cs="Times New Roman"/>
          <w:bCs/>
          <w:sz w:val="28"/>
          <w:szCs w:val="28"/>
          <w:lang w:val="uk-UA"/>
        </w:rPr>
      </w:pPr>
      <w:r w:rsidRPr="00401645">
        <w:rPr>
          <w:rFonts w:ascii="Times New Roman" w:hAnsi="Times New Roman" w:cs="Times New Roman"/>
          <w:b/>
          <w:bCs/>
          <w:sz w:val="28"/>
          <w:szCs w:val="28"/>
          <w:lang w:val="uk-UA"/>
        </w:rPr>
        <w:lastRenderedPageBreak/>
        <w:t xml:space="preserve">Слухали: </w:t>
      </w:r>
      <w:r w:rsidRPr="00401645">
        <w:rPr>
          <w:rFonts w:ascii="Times New Roman" w:hAnsi="Times New Roman" w:cs="Times New Roman"/>
          <w:bCs/>
          <w:sz w:val="28"/>
          <w:szCs w:val="28"/>
          <w:lang w:val="uk-UA"/>
        </w:rPr>
        <w:t>голову Громадської ради при Дніпровській районній в місті Києві державній адміністрації А.М. Павленка (виступ додається).</w:t>
      </w:r>
    </w:p>
    <w:p w:rsidR="00401645" w:rsidRDefault="00401645" w:rsidP="00401645">
      <w:pPr>
        <w:spacing w:after="0" w:line="240" w:lineRule="auto"/>
        <w:jc w:val="both"/>
        <w:rPr>
          <w:rFonts w:ascii="Times New Roman" w:hAnsi="Times New Roman" w:cs="Times New Roman"/>
          <w:bCs/>
          <w:sz w:val="28"/>
          <w:szCs w:val="28"/>
          <w:lang w:val="uk-UA"/>
        </w:rPr>
      </w:pPr>
    </w:p>
    <w:p w:rsidR="001E38D0" w:rsidRPr="00401645" w:rsidRDefault="006A74E8" w:rsidP="00401645">
      <w:pPr>
        <w:spacing w:after="0" w:line="240" w:lineRule="auto"/>
        <w:jc w:val="both"/>
        <w:rPr>
          <w:rFonts w:ascii="Times New Roman" w:hAnsi="Times New Roman" w:cs="Times New Roman"/>
          <w:bCs/>
          <w:sz w:val="28"/>
          <w:szCs w:val="28"/>
          <w:lang w:val="uk-UA"/>
        </w:rPr>
      </w:pPr>
      <w:r w:rsidRPr="00401645">
        <w:rPr>
          <w:rFonts w:ascii="Times New Roman" w:hAnsi="Times New Roman" w:cs="Times New Roman"/>
          <w:bCs/>
          <w:sz w:val="28"/>
          <w:szCs w:val="28"/>
          <w:lang w:val="uk-UA"/>
        </w:rPr>
        <w:t>Виступили:</w:t>
      </w:r>
    </w:p>
    <w:p w:rsidR="00200313" w:rsidRPr="00401645" w:rsidRDefault="00200313" w:rsidP="00401645">
      <w:pPr>
        <w:spacing w:after="0" w:line="240" w:lineRule="auto"/>
        <w:jc w:val="both"/>
        <w:rPr>
          <w:rFonts w:ascii="Times New Roman" w:hAnsi="Times New Roman" w:cs="Times New Roman"/>
          <w:bCs/>
          <w:sz w:val="28"/>
          <w:szCs w:val="28"/>
          <w:lang w:val="uk-UA"/>
        </w:rPr>
      </w:pPr>
      <w:proofErr w:type="spellStart"/>
      <w:r w:rsidRPr="00401645">
        <w:rPr>
          <w:rFonts w:ascii="Times New Roman" w:hAnsi="Times New Roman" w:cs="Times New Roman"/>
          <w:b/>
          <w:bCs/>
          <w:sz w:val="28"/>
          <w:szCs w:val="28"/>
          <w:lang w:val="uk-UA"/>
        </w:rPr>
        <w:t>Шашкін</w:t>
      </w:r>
      <w:r w:rsidR="001E38D0" w:rsidRPr="00401645">
        <w:rPr>
          <w:rFonts w:ascii="Times New Roman" w:hAnsi="Times New Roman" w:cs="Times New Roman"/>
          <w:b/>
          <w:bCs/>
          <w:sz w:val="28"/>
          <w:szCs w:val="28"/>
          <w:lang w:val="uk-UA"/>
        </w:rPr>
        <w:t>а</w:t>
      </w:r>
      <w:proofErr w:type="spellEnd"/>
      <w:r w:rsidR="001E38D0" w:rsidRPr="00401645">
        <w:rPr>
          <w:rFonts w:ascii="Times New Roman" w:hAnsi="Times New Roman" w:cs="Times New Roman"/>
          <w:b/>
          <w:bCs/>
          <w:sz w:val="28"/>
          <w:szCs w:val="28"/>
          <w:lang w:val="uk-UA"/>
        </w:rPr>
        <w:t xml:space="preserve"> Л.О.,</w:t>
      </w:r>
      <w:r w:rsidR="001E38D0" w:rsidRPr="00401645">
        <w:rPr>
          <w:rFonts w:ascii="Times New Roman" w:hAnsi="Times New Roman" w:cs="Times New Roman"/>
          <w:bCs/>
          <w:sz w:val="28"/>
          <w:szCs w:val="28"/>
          <w:lang w:val="uk-UA"/>
        </w:rPr>
        <w:t xml:space="preserve"> яка </w:t>
      </w:r>
      <w:r w:rsidR="00713F2B">
        <w:rPr>
          <w:rFonts w:ascii="Times New Roman" w:hAnsi="Times New Roman" w:cs="Times New Roman"/>
          <w:bCs/>
          <w:sz w:val="28"/>
          <w:szCs w:val="28"/>
          <w:lang w:val="uk-UA"/>
        </w:rPr>
        <w:t>поставила</w:t>
      </w:r>
      <w:r w:rsidR="001E38D0" w:rsidRPr="00401645">
        <w:rPr>
          <w:rFonts w:ascii="Times New Roman" w:hAnsi="Times New Roman" w:cs="Times New Roman"/>
          <w:bCs/>
          <w:sz w:val="28"/>
          <w:szCs w:val="28"/>
          <w:lang w:val="uk-UA"/>
        </w:rPr>
        <w:t xml:space="preserve"> питання про</w:t>
      </w:r>
      <w:r w:rsidRPr="00401645">
        <w:rPr>
          <w:rFonts w:ascii="Times New Roman" w:hAnsi="Times New Roman" w:cs="Times New Roman"/>
          <w:bCs/>
          <w:sz w:val="28"/>
          <w:szCs w:val="28"/>
          <w:lang w:val="uk-UA"/>
        </w:rPr>
        <w:t xml:space="preserve"> хід підготовки житлово-комунального господарства Дніпровського району м. Києва до опалювального сезону 2022-202</w:t>
      </w:r>
      <w:r w:rsidR="006A74E8" w:rsidRPr="00401645">
        <w:rPr>
          <w:rFonts w:ascii="Times New Roman" w:hAnsi="Times New Roman" w:cs="Times New Roman"/>
          <w:bCs/>
          <w:sz w:val="28"/>
          <w:szCs w:val="28"/>
          <w:lang w:val="uk-UA"/>
        </w:rPr>
        <w:t>3 років.</w:t>
      </w:r>
      <w:r w:rsidR="00401645">
        <w:rPr>
          <w:rFonts w:ascii="Times New Roman" w:hAnsi="Times New Roman" w:cs="Times New Roman"/>
          <w:bCs/>
          <w:sz w:val="28"/>
          <w:szCs w:val="28"/>
          <w:lang w:val="uk-UA"/>
        </w:rPr>
        <w:t xml:space="preserve"> </w:t>
      </w:r>
      <w:r w:rsidR="006A74E8" w:rsidRPr="00401645">
        <w:rPr>
          <w:rFonts w:ascii="Times New Roman" w:hAnsi="Times New Roman" w:cs="Times New Roman"/>
          <w:bCs/>
          <w:sz w:val="28"/>
          <w:szCs w:val="28"/>
          <w:lang w:val="uk-UA"/>
        </w:rPr>
        <w:t>Інформацію з цього питання надала начальник управління житлово-комунального господарства Надія Косар та головний інженер КП «Керуюча компанія з утримання житлового фонду Дніпровського району м. Києва</w:t>
      </w:r>
      <w:r w:rsidR="001E38D0" w:rsidRPr="00401645">
        <w:rPr>
          <w:rFonts w:ascii="Times New Roman" w:hAnsi="Times New Roman" w:cs="Times New Roman"/>
          <w:bCs/>
          <w:sz w:val="28"/>
          <w:szCs w:val="28"/>
          <w:lang w:val="uk-UA"/>
        </w:rPr>
        <w:t>»</w:t>
      </w:r>
      <w:r w:rsidR="006A74E8" w:rsidRPr="00401645">
        <w:rPr>
          <w:rFonts w:ascii="Times New Roman" w:hAnsi="Times New Roman" w:cs="Times New Roman"/>
          <w:bCs/>
          <w:sz w:val="28"/>
          <w:szCs w:val="28"/>
          <w:lang w:val="uk-UA"/>
        </w:rPr>
        <w:t xml:space="preserve"> Віталій </w:t>
      </w:r>
      <w:proofErr w:type="spellStart"/>
      <w:r w:rsidR="006A74E8" w:rsidRPr="00401645">
        <w:rPr>
          <w:rFonts w:ascii="Times New Roman" w:hAnsi="Times New Roman" w:cs="Times New Roman"/>
          <w:bCs/>
          <w:sz w:val="28"/>
          <w:szCs w:val="28"/>
          <w:lang w:val="uk-UA"/>
        </w:rPr>
        <w:t>Столар</w:t>
      </w:r>
      <w:proofErr w:type="spellEnd"/>
      <w:r w:rsidR="006A74E8" w:rsidRPr="00401645">
        <w:rPr>
          <w:rFonts w:ascii="Times New Roman" w:hAnsi="Times New Roman" w:cs="Times New Roman"/>
          <w:bCs/>
          <w:sz w:val="28"/>
          <w:szCs w:val="28"/>
          <w:lang w:val="uk-UA"/>
        </w:rPr>
        <w:t>.</w:t>
      </w:r>
    </w:p>
    <w:p w:rsidR="00401645" w:rsidRDefault="00401645" w:rsidP="00401645">
      <w:pPr>
        <w:spacing w:after="0" w:line="240" w:lineRule="auto"/>
        <w:jc w:val="both"/>
        <w:rPr>
          <w:rFonts w:ascii="Times New Roman" w:hAnsi="Times New Roman" w:cs="Times New Roman"/>
          <w:b/>
          <w:bCs/>
          <w:sz w:val="28"/>
          <w:szCs w:val="28"/>
          <w:lang w:val="uk-UA"/>
        </w:rPr>
      </w:pPr>
    </w:p>
    <w:p w:rsidR="001E38D0" w:rsidRPr="00401645" w:rsidRDefault="006A74E8"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b/>
          <w:bCs/>
          <w:sz w:val="28"/>
          <w:szCs w:val="28"/>
          <w:lang w:val="uk-UA"/>
        </w:rPr>
        <w:t>Ковальчук І.М</w:t>
      </w:r>
      <w:r w:rsidRPr="00401645">
        <w:rPr>
          <w:rFonts w:ascii="Times New Roman" w:hAnsi="Times New Roman" w:cs="Times New Roman"/>
          <w:bCs/>
          <w:sz w:val="28"/>
          <w:szCs w:val="28"/>
          <w:lang w:val="uk-UA"/>
        </w:rPr>
        <w:t>.</w:t>
      </w:r>
      <w:r w:rsidR="001E38D0" w:rsidRPr="00401645">
        <w:rPr>
          <w:rFonts w:ascii="Times New Roman" w:hAnsi="Times New Roman" w:cs="Times New Roman"/>
          <w:bCs/>
          <w:sz w:val="28"/>
          <w:szCs w:val="28"/>
          <w:lang w:val="uk-UA"/>
        </w:rPr>
        <w:t xml:space="preserve">, яка </w:t>
      </w:r>
      <w:r w:rsidR="00401645">
        <w:rPr>
          <w:rFonts w:ascii="Times New Roman" w:hAnsi="Times New Roman" w:cs="Times New Roman"/>
          <w:bCs/>
          <w:sz w:val="28"/>
          <w:szCs w:val="28"/>
          <w:lang w:val="uk-UA"/>
        </w:rPr>
        <w:t>поставила</w:t>
      </w:r>
      <w:r w:rsidR="001E38D0" w:rsidRPr="00401645">
        <w:rPr>
          <w:rFonts w:ascii="Times New Roman" w:hAnsi="Times New Roman" w:cs="Times New Roman"/>
          <w:bCs/>
          <w:sz w:val="28"/>
          <w:szCs w:val="28"/>
          <w:lang w:val="uk-UA"/>
        </w:rPr>
        <w:t xml:space="preserve"> питання про будівн</w:t>
      </w:r>
      <w:r w:rsidRPr="00401645">
        <w:rPr>
          <w:rFonts w:ascii="Times New Roman" w:hAnsi="Times New Roman" w:cs="Times New Roman"/>
          <w:bCs/>
          <w:sz w:val="28"/>
          <w:szCs w:val="28"/>
          <w:lang w:val="uk-UA"/>
        </w:rPr>
        <w:t>ицтво на ділянці за адресо</w:t>
      </w:r>
      <w:r w:rsidR="001E38D0" w:rsidRPr="00401645">
        <w:rPr>
          <w:rFonts w:ascii="Times New Roman" w:hAnsi="Times New Roman" w:cs="Times New Roman"/>
          <w:bCs/>
          <w:sz w:val="28"/>
          <w:szCs w:val="28"/>
          <w:lang w:val="uk-UA"/>
        </w:rPr>
        <w:t>ю: п</w:t>
      </w:r>
      <w:r w:rsidRPr="00401645">
        <w:rPr>
          <w:rFonts w:ascii="Times New Roman" w:hAnsi="Times New Roman" w:cs="Times New Roman"/>
          <w:bCs/>
          <w:sz w:val="28"/>
          <w:szCs w:val="28"/>
          <w:lang w:val="uk-UA"/>
        </w:rPr>
        <w:t>роспект Соборності,</w:t>
      </w:r>
      <w:r w:rsidR="00713F2B">
        <w:rPr>
          <w:rFonts w:ascii="Times New Roman" w:hAnsi="Times New Roman" w:cs="Times New Roman"/>
          <w:bCs/>
          <w:sz w:val="28"/>
          <w:szCs w:val="28"/>
          <w:lang w:val="uk-UA"/>
        </w:rPr>
        <w:t xml:space="preserve"> </w:t>
      </w:r>
      <w:r w:rsidRPr="00401645">
        <w:rPr>
          <w:rFonts w:ascii="Times New Roman" w:hAnsi="Times New Roman" w:cs="Times New Roman"/>
          <w:bCs/>
          <w:sz w:val="28"/>
          <w:szCs w:val="28"/>
          <w:lang w:val="uk-UA"/>
        </w:rPr>
        <w:t>2.</w:t>
      </w:r>
      <w:r w:rsidR="00401645">
        <w:rPr>
          <w:rFonts w:ascii="Times New Roman" w:hAnsi="Times New Roman" w:cs="Times New Roman"/>
          <w:bCs/>
          <w:sz w:val="28"/>
          <w:szCs w:val="28"/>
          <w:lang w:val="uk-UA"/>
        </w:rPr>
        <w:t xml:space="preserve"> </w:t>
      </w:r>
      <w:r w:rsidR="00B76161" w:rsidRPr="00401645">
        <w:rPr>
          <w:rFonts w:ascii="Times New Roman" w:hAnsi="Times New Roman" w:cs="Times New Roman"/>
          <w:sz w:val="28"/>
          <w:szCs w:val="28"/>
          <w:lang w:val="uk-UA"/>
        </w:rPr>
        <w:t>Згідно листа-відповіді Дніпровської районної в м. Києві державної адміністрації  заступнику голови Громадської ради при Дніпровській районній в місті Києві державній адміністрації  від 26.07.2022  за № К-4579-2287  при обстеженні представниками  СП «Київські теплові мережі» та КП «</w:t>
      </w:r>
      <w:proofErr w:type="spellStart"/>
      <w:r w:rsidR="00B76161" w:rsidRPr="00401645">
        <w:rPr>
          <w:rFonts w:ascii="Times New Roman" w:hAnsi="Times New Roman" w:cs="Times New Roman"/>
          <w:sz w:val="28"/>
          <w:szCs w:val="28"/>
          <w:lang w:val="uk-UA"/>
        </w:rPr>
        <w:t>Київтеплоенерго</w:t>
      </w:r>
      <w:proofErr w:type="spellEnd"/>
      <w:r w:rsidR="00B76161" w:rsidRPr="00401645">
        <w:rPr>
          <w:rFonts w:ascii="Times New Roman" w:hAnsi="Times New Roman" w:cs="Times New Roman"/>
          <w:sz w:val="28"/>
          <w:szCs w:val="28"/>
          <w:lang w:val="uk-UA"/>
        </w:rPr>
        <w:t>» земельної ділянки на проспекті Соборності, 2а  було встановлено, що забудовник ТОВ «</w:t>
      </w:r>
      <w:proofErr w:type="spellStart"/>
      <w:r w:rsidR="00B76161" w:rsidRPr="00401645">
        <w:rPr>
          <w:rFonts w:ascii="Times New Roman" w:hAnsi="Times New Roman" w:cs="Times New Roman"/>
          <w:sz w:val="28"/>
          <w:szCs w:val="28"/>
          <w:lang w:val="uk-UA"/>
        </w:rPr>
        <w:t>Промексплуатація</w:t>
      </w:r>
      <w:proofErr w:type="spellEnd"/>
      <w:r w:rsidR="00B76161" w:rsidRPr="00401645">
        <w:rPr>
          <w:rFonts w:ascii="Times New Roman" w:hAnsi="Times New Roman" w:cs="Times New Roman"/>
          <w:sz w:val="28"/>
          <w:szCs w:val="28"/>
          <w:lang w:val="uk-UA"/>
        </w:rPr>
        <w:t xml:space="preserve">» на охоронній зоні теплової мережі ПІТ 2Ду800 мм веде земляні роботи. Було складено відповідний  акт від 29.06.2022 року. Однак, мешканці мікрорайону «Березняки» повідомляють, що забудовник не виконав вимоги зазначеного Акту та продовжує будівельні роботи в охоронній зоні теплової мережі, а по самій теплової мережі ПІТ 2Ду800 мм постійно пересувається багатотонна будівельна техніка. </w:t>
      </w:r>
    </w:p>
    <w:p w:rsidR="00B76161" w:rsidRPr="00401645" w:rsidRDefault="00B76161"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t>Згідно</w:t>
      </w:r>
      <w:r w:rsidR="001E38D0" w:rsidRPr="00401645">
        <w:rPr>
          <w:rFonts w:ascii="Times New Roman" w:hAnsi="Times New Roman" w:cs="Times New Roman"/>
          <w:sz w:val="28"/>
          <w:szCs w:val="28"/>
          <w:lang w:val="uk-UA"/>
        </w:rPr>
        <w:t xml:space="preserve"> зазначеного вище</w:t>
      </w:r>
      <w:r w:rsidRPr="00401645">
        <w:rPr>
          <w:rFonts w:ascii="Times New Roman" w:hAnsi="Times New Roman" w:cs="Times New Roman"/>
          <w:sz w:val="28"/>
          <w:szCs w:val="28"/>
          <w:lang w:val="uk-UA"/>
        </w:rPr>
        <w:t xml:space="preserve"> листа-відповіді підприємство КП «</w:t>
      </w:r>
      <w:proofErr w:type="spellStart"/>
      <w:r w:rsidRPr="00401645">
        <w:rPr>
          <w:rFonts w:ascii="Times New Roman" w:hAnsi="Times New Roman" w:cs="Times New Roman"/>
          <w:sz w:val="28"/>
          <w:szCs w:val="28"/>
          <w:lang w:val="uk-UA"/>
        </w:rPr>
        <w:t>Київтеплоенерго</w:t>
      </w:r>
      <w:proofErr w:type="spellEnd"/>
      <w:r w:rsidRPr="00401645">
        <w:rPr>
          <w:rFonts w:ascii="Times New Roman" w:hAnsi="Times New Roman" w:cs="Times New Roman"/>
          <w:sz w:val="28"/>
          <w:szCs w:val="28"/>
          <w:lang w:val="uk-UA"/>
        </w:rPr>
        <w:t>» не надавало ТОВ «</w:t>
      </w:r>
      <w:proofErr w:type="spellStart"/>
      <w:r w:rsidRPr="00401645">
        <w:rPr>
          <w:rFonts w:ascii="Times New Roman" w:hAnsi="Times New Roman" w:cs="Times New Roman"/>
          <w:sz w:val="28"/>
          <w:szCs w:val="28"/>
          <w:lang w:val="uk-UA"/>
        </w:rPr>
        <w:t>Промексплуатації</w:t>
      </w:r>
      <w:proofErr w:type="spellEnd"/>
      <w:r w:rsidRPr="00401645">
        <w:rPr>
          <w:rFonts w:ascii="Times New Roman" w:hAnsi="Times New Roman" w:cs="Times New Roman"/>
          <w:sz w:val="28"/>
          <w:szCs w:val="28"/>
          <w:lang w:val="uk-UA"/>
        </w:rPr>
        <w:t>» дозволу на виконання будівельних роботі в охоронній зоні магістральної теплової мережі.</w:t>
      </w:r>
    </w:p>
    <w:p w:rsidR="00B76161" w:rsidRPr="00401645" w:rsidRDefault="001E38D0"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t>М</w:t>
      </w:r>
      <w:r w:rsidR="00B76161" w:rsidRPr="00401645">
        <w:rPr>
          <w:rFonts w:ascii="Times New Roman" w:hAnsi="Times New Roman" w:cs="Times New Roman"/>
          <w:sz w:val="28"/>
          <w:szCs w:val="28"/>
          <w:lang w:val="uk-UA"/>
        </w:rPr>
        <w:t>ова йде про самовільно захоплену ділянку, яка охороняється ст. 24 Закону України “Про теплопостачання”, що забороняє провадження будь-яких видів господарської діяльності в охоронних зонах теплових мереж без погодження з власником об'єкта теплопостачання. Ділянка з тепловою мережею ПІТ 2Ду800 мм, яка має статус охоронної зони, не входить в земельну ділянку кадастрового № 8000000000:90:105:0042, яка була надана забудовнику ТОВ “</w:t>
      </w:r>
      <w:proofErr w:type="spellStart"/>
      <w:r w:rsidR="00B76161" w:rsidRPr="00401645">
        <w:rPr>
          <w:rFonts w:ascii="Times New Roman" w:hAnsi="Times New Roman" w:cs="Times New Roman"/>
          <w:sz w:val="28"/>
          <w:szCs w:val="28"/>
          <w:lang w:val="uk-UA"/>
        </w:rPr>
        <w:t>Промексплуатація</w:t>
      </w:r>
      <w:proofErr w:type="spellEnd"/>
      <w:r w:rsidR="00B76161" w:rsidRPr="00401645">
        <w:rPr>
          <w:rFonts w:ascii="Times New Roman" w:hAnsi="Times New Roman" w:cs="Times New Roman"/>
          <w:sz w:val="28"/>
          <w:szCs w:val="28"/>
          <w:lang w:val="uk-UA"/>
        </w:rPr>
        <w:t>” Київрадою в оренду на 10 років для будівництва, експлуатації та обслуговування адміністративного будинку на проспекті Соборності, 2.</w:t>
      </w:r>
    </w:p>
    <w:p w:rsidR="00B76161" w:rsidRPr="00401645" w:rsidRDefault="00B76161"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t xml:space="preserve">Враховуючи наведене, просимо Дніпровську районну в місті Києві  державну адміністрацію вжити заходів щодо приведення ситуації з земельною ділянкою на охоронній зоні теплової мережі ПІТ 2Ду800 мм за адресою: проспект Соборності, 2 в законне русло - з дотриманням норм Закону України “Про теплопостачання”. </w:t>
      </w:r>
    </w:p>
    <w:p w:rsidR="00401645" w:rsidRDefault="00401645" w:rsidP="00401645">
      <w:pPr>
        <w:spacing w:after="0" w:line="240" w:lineRule="auto"/>
        <w:jc w:val="both"/>
        <w:rPr>
          <w:rFonts w:ascii="Times New Roman" w:hAnsi="Times New Roman" w:cs="Times New Roman"/>
          <w:b/>
          <w:sz w:val="28"/>
          <w:szCs w:val="28"/>
          <w:lang w:val="uk-UA"/>
        </w:rPr>
      </w:pPr>
    </w:p>
    <w:p w:rsidR="001E38D0" w:rsidRPr="00401645" w:rsidRDefault="00B15478" w:rsidP="00401645">
      <w:pPr>
        <w:spacing w:after="0" w:line="240" w:lineRule="auto"/>
        <w:jc w:val="both"/>
        <w:rPr>
          <w:rFonts w:ascii="Times New Roman" w:hAnsi="Times New Roman" w:cs="Times New Roman"/>
          <w:sz w:val="28"/>
          <w:szCs w:val="28"/>
          <w:lang w:val="uk-UA"/>
        </w:rPr>
      </w:pPr>
      <w:proofErr w:type="spellStart"/>
      <w:r w:rsidRPr="00401645">
        <w:rPr>
          <w:rFonts w:ascii="Times New Roman" w:hAnsi="Times New Roman" w:cs="Times New Roman"/>
          <w:b/>
          <w:sz w:val="28"/>
          <w:szCs w:val="28"/>
          <w:lang w:val="uk-UA"/>
        </w:rPr>
        <w:t>Оліфіра</w:t>
      </w:r>
      <w:proofErr w:type="spellEnd"/>
      <w:r w:rsidRPr="00401645">
        <w:rPr>
          <w:rFonts w:ascii="Times New Roman" w:hAnsi="Times New Roman" w:cs="Times New Roman"/>
          <w:b/>
          <w:sz w:val="28"/>
          <w:szCs w:val="28"/>
          <w:lang w:val="uk-UA"/>
        </w:rPr>
        <w:t xml:space="preserve"> О.І.</w:t>
      </w:r>
      <w:r w:rsidRPr="00401645">
        <w:rPr>
          <w:rFonts w:ascii="Times New Roman" w:hAnsi="Times New Roman" w:cs="Times New Roman"/>
          <w:sz w:val="28"/>
          <w:szCs w:val="28"/>
          <w:lang w:val="uk-UA"/>
        </w:rPr>
        <w:t xml:space="preserve"> з питанням щодо недолікі</w:t>
      </w:r>
      <w:r w:rsidR="001E38D0" w:rsidRPr="00401645">
        <w:rPr>
          <w:rFonts w:ascii="Times New Roman" w:hAnsi="Times New Roman" w:cs="Times New Roman"/>
          <w:sz w:val="28"/>
          <w:szCs w:val="28"/>
          <w:lang w:val="uk-UA"/>
        </w:rPr>
        <w:t>в в організації роботи ярмарків</w:t>
      </w:r>
      <w:r w:rsidRPr="00401645">
        <w:rPr>
          <w:rFonts w:ascii="Times New Roman" w:hAnsi="Times New Roman" w:cs="Times New Roman"/>
          <w:sz w:val="28"/>
          <w:szCs w:val="28"/>
          <w:lang w:val="uk-UA"/>
        </w:rPr>
        <w:t xml:space="preserve"> Дніпровському районі м. К</w:t>
      </w:r>
      <w:r w:rsidR="001E38D0" w:rsidRPr="00401645">
        <w:rPr>
          <w:rFonts w:ascii="Times New Roman" w:hAnsi="Times New Roman" w:cs="Times New Roman"/>
          <w:sz w:val="28"/>
          <w:szCs w:val="28"/>
          <w:lang w:val="uk-UA"/>
        </w:rPr>
        <w:t>иєва.</w:t>
      </w:r>
    </w:p>
    <w:p w:rsidR="00B15478" w:rsidRPr="00401645" w:rsidRDefault="00B15478"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lastRenderedPageBreak/>
        <w:t xml:space="preserve">До Громадської ради при Дніпровській районній в м. Києві державній адміністрації звернулися мешканці мікрорайонів Райдужний та Березняки зі скаргами на організацію проведення продовольчих ярмарок за адресами вул. Бучми та вул. </w:t>
      </w:r>
      <w:proofErr w:type="spellStart"/>
      <w:r w:rsidRPr="00401645">
        <w:rPr>
          <w:rFonts w:ascii="Times New Roman" w:hAnsi="Times New Roman" w:cs="Times New Roman"/>
          <w:sz w:val="28"/>
          <w:szCs w:val="28"/>
          <w:lang w:val="uk-UA"/>
        </w:rPr>
        <w:t>Стальського</w:t>
      </w:r>
      <w:proofErr w:type="spellEnd"/>
      <w:r w:rsidRPr="00401645">
        <w:rPr>
          <w:rFonts w:ascii="Times New Roman" w:hAnsi="Times New Roman" w:cs="Times New Roman"/>
          <w:sz w:val="28"/>
          <w:szCs w:val="28"/>
          <w:lang w:val="uk-UA"/>
        </w:rPr>
        <w:t xml:space="preserve"> (в межах вулиць Райдужної та </w:t>
      </w:r>
      <w:proofErr w:type="spellStart"/>
      <w:r w:rsidRPr="00401645">
        <w:rPr>
          <w:rFonts w:ascii="Times New Roman" w:hAnsi="Times New Roman" w:cs="Times New Roman"/>
          <w:sz w:val="28"/>
          <w:szCs w:val="28"/>
          <w:lang w:val="uk-UA"/>
        </w:rPr>
        <w:t>Старосільської</w:t>
      </w:r>
      <w:proofErr w:type="spellEnd"/>
      <w:r w:rsidRPr="00401645">
        <w:rPr>
          <w:rFonts w:ascii="Times New Roman" w:hAnsi="Times New Roman" w:cs="Times New Roman"/>
          <w:sz w:val="28"/>
          <w:szCs w:val="28"/>
          <w:lang w:val="uk-UA"/>
        </w:rPr>
        <w:t xml:space="preserve">).        Зокрема, під час ведення торгівлі не дотримуються санітарні норми, а також порушуються правила дорожнього руху (паркування автомобілів учасників ярмарок на зеленій зоні). </w:t>
      </w:r>
    </w:p>
    <w:p w:rsidR="00B15478" w:rsidRPr="00401645" w:rsidRDefault="00B15478" w:rsidP="00401645">
      <w:pPr>
        <w:pStyle w:val="a5"/>
        <w:jc w:val="both"/>
        <w:rPr>
          <w:rFonts w:ascii="Times New Roman" w:hAnsi="Times New Roman"/>
          <w:sz w:val="28"/>
          <w:szCs w:val="28"/>
        </w:rPr>
      </w:pPr>
      <w:r w:rsidRPr="00401645">
        <w:rPr>
          <w:rFonts w:ascii="Times New Roman" w:hAnsi="Times New Roman"/>
          <w:sz w:val="28"/>
          <w:szCs w:val="28"/>
        </w:rPr>
        <w:t>Просимо дати  доручення відповідним структурним підрозділам Дніпровської районної в місті Києві державної адміністрації щодо здійснення ними виїзної перевірки по фактам скарг під час найближчого проведення ярмарок на зазначених територій за участі представників Громадської ради при Дніпровській районній в м. Києві державній адміністрації.</w:t>
      </w:r>
    </w:p>
    <w:p w:rsidR="001E38D0" w:rsidRPr="00401645" w:rsidRDefault="001E38D0" w:rsidP="00401645">
      <w:pPr>
        <w:pStyle w:val="a5"/>
        <w:jc w:val="both"/>
        <w:rPr>
          <w:rFonts w:ascii="Times New Roman" w:hAnsi="Times New Roman"/>
          <w:sz w:val="28"/>
          <w:szCs w:val="28"/>
        </w:rPr>
      </w:pPr>
    </w:p>
    <w:p w:rsidR="00B15478" w:rsidRPr="00401645" w:rsidRDefault="00B15478" w:rsidP="00401645">
      <w:pPr>
        <w:pStyle w:val="a5"/>
        <w:jc w:val="both"/>
        <w:rPr>
          <w:rFonts w:ascii="Times New Roman" w:hAnsi="Times New Roman"/>
          <w:sz w:val="28"/>
          <w:szCs w:val="28"/>
        </w:rPr>
      </w:pPr>
      <w:r w:rsidRPr="00401645">
        <w:rPr>
          <w:rFonts w:ascii="Times New Roman" w:hAnsi="Times New Roman"/>
          <w:b/>
          <w:sz w:val="28"/>
          <w:szCs w:val="28"/>
        </w:rPr>
        <w:t>Базік О.М</w:t>
      </w:r>
      <w:r w:rsidRPr="00401645">
        <w:rPr>
          <w:rFonts w:ascii="Times New Roman" w:hAnsi="Times New Roman"/>
          <w:sz w:val="28"/>
          <w:szCs w:val="28"/>
        </w:rPr>
        <w:t xml:space="preserve"> з питанням стосовно функціональної готовності бомбосховищ у Дніпровському районі м. Києва.</w:t>
      </w:r>
    </w:p>
    <w:p w:rsidR="00B15478" w:rsidRPr="00401645" w:rsidRDefault="00B15478" w:rsidP="00401645">
      <w:pPr>
        <w:pStyle w:val="a5"/>
        <w:jc w:val="both"/>
        <w:rPr>
          <w:rFonts w:ascii="Times New Roman" w:hAnsi="Times New Roman"/>
          <w:sz w:val="28"/>
          <w:szCs w:val="28"/>
        </w:rPr>
      </w:pPr>
    </w:p>
    <w:p w:rsidR="00B15478" w:rsidRPr="00401645" w:rsidRDefault="00B15478" w:rsidP="00401645">
      <w:pPr>
        <w:pStyle w:val="a5"/>
        <w:jc w:val="both"/>
        <w:rPr>
          <w:rFonts w:ascii="Times New Roman" w:hAnsi="Times New Roman"/>
          <w:sz w:val="28"/>
          <w:szCs w:val="28"/>
        </w:rPr>
      </w:pPr>
      <w:r w:rsidRPr="00401645">
        <w:rPr>
          <w:rFonts w:ascii="Times New Roman" w:hAnsi="Times New Roman"/>
          <w:b/>
          <w:sz w:val="28"/>
          <w:szCs w:val="28"/>
        </w:rPr>
        <w:t>Ковальчук І.М.</w:t>
      </w:r>
      <w:r w:rsidRPr="00401645">
        <w:rPr>
          <w:rFonts w:ascii="Times New Roman" w:hAnsi="Times New Roman"/>
          <w:sz w:val="28"/>
          <w:szCs w:val="28"/>
        </w:rPr>
        <w:t xml:space="preserve"> з питанням </w:t>
      </w:r>
      <w:r w:rsidR="00F45FDF" w:rsidRPr="00401645">
        <w:rPr>
          <w:rFonts w:ascii="Times New Roman" w:hAnsi="Times New Roman"/>
          <w:sz w:val="28"/>
          <w:szCs w:val="28"/>
        </w:rPr>
        <w:t>готовності закладів освіти до н</w:t>
      </w:r>
      <w:r w:rsidRPr="00401645">
        <w:rPr>
          <w:rFonts w:ascii="Times New Roman" w:hAnsi="Times New Roman"/>
          <w:sz w:val="28"/>
          <w:szCs w:val="28"/>
        </w:rPr>
        <w:t>авчального року.</w:t>
      </w:r>
    </w:p>
    <w:p w:rsidR="001E38D0" w:rsidRPr="00401645" w:rsidRDefault="001E38D0" w:rsidP="00401645">
      <w:pPr>
        <w:pStyle w:val="a5"/>
        <w:jc w:val="both"/>
        <w:rPr>
          <w:rFonts w:ascii="Times New Roman" w:hAnsi="Times New Roman"/>
          <w:sz w:val="28"/>
          <w:szCs w:val="28"/>
        </w:rPr>
      </w:pPr>
    </w:p>
    <w:p w:rsidR="001600C9" w:rsidRPr="00401645" w:rsidRDefault="001600C9" w:rsidP="00401645">
      <w:pPr>
        <w:pStyle w:val="a5"/>
        <w:jc w:val="both"/>
        <w:rPr>
          <w:rFonts w:ascii="Times New Roman" w:hAnsi="Times New Roman"/>
          <w:sz w:val="28"/>
          <w:szCs w:val="28"/>
        </w:rPr>
      </w:pPr>
      <w:r w:rsidRPr="00401645">
        <w:rPr>
          <w:rFonts w:ascii="Times New Roman" w:hAnsi="Times New Roman"/>
          <w:b/>
          <w:sz w:val="28"/>
          <w:szCs w:val="28"/>
        </w:rPr>
        <w:t>Кругляк М.С.</w:t>
      </w:r>
      <w:r w:rsidRPr="00401645">
        <w:rPr>
          <w:rFonts w:ascii="Times New Roman" w:hAnsi="Times New Roman"/>
          <w:sz w:val="28"/>
          <w:szCs w:val="28"/>
        </w:rPr>
        <w:t xml:space="preserve"> з пропозицією провести зустріч з керівництвом рДніпровського районного управління ГУП України в м. Києві.</w:t>
      </w:r>
    </w:p>
    <w:p w:rsidR="001600C9" w:rsidRPr="00401645" w:rsidRDefault="001600C9" w:rsidP="00401645">
      <w:pPr>
        <w:pStyle w:val="a5"/>
        <w:jc w:val="both"/>
        <w:rPr>
          <w:rFonts w:ascii="Times New Roman" w:hAnsi="Times New Roman"/>
          <w:bCs/>
          <w:sz w:val="28"/>
          <w:szCs w:val="28"/>
        </w:rPr>
      </w:pPr>
      <w:r w:rsidRPr="00401645">
        <w:rPr>
          <w:rFonts w:ascii="Times New Roman" w:hAnsi="Times New Roman"/>
          <w:sz w:val="28"/>
          <w:szCs w:val="28"/>
        </w:rPr>
        <w:t xml:space="preserve">В.о. голови </w:t>
      </w:r>
      <w:r w:rsidR="00F45FDF" w:rsidRPr="00401645">
        <w:rPr>
          <w:rFonts w:ascii="Times New Roman" w:hAnsi="Times New Roman"/>
          <w:bCs/>
          <w:sz w:val="28"/>
          <w:szCs w:val="28"/>
        </w:rPr>
        <w:t xml:space="preserve">Дніпровської районної в місті Києві державної адміністрації Бабій П.М. запропонував в свою чергу провести </w:t>
      </w:r>
      <w:r w:rsidR="001E38D0" w:rsidRPr="00401645">
        <w:rPr>
          <w:rFonts w:ascii="Times New Roman" w:hAnsi="Times New Roman"/>
          <w:bCs/>
          <w:sz w:val="28"/>
          <w:szCs w:val="28"/>
        </w:rPr>
        <w:t xml:space="preserve">таку зустріч разом і з </w:t>
      </w:r>
      <w:r w:rsidR="00F45FDF" w:rsidRPr="00401645">
        <w:rPr>
          <w:rFonts w:ascii="Times New Roman" w:hAnsi="Times New Roman"/>
          <w:bCs/>
          <w:sz w:val="28"/>
          <w:szCs w:val="28"/>
        </w:rPr>
        <w:t>керівниками</w:t>
      </w:r>
      <w:r w:rsidR="001E38D0" w:rsidRPr="00401645">
        <w:rPr>
          <w:rFonts w:ascii="Times New Roman" w:hAnsi="Times New Roman"/>
          <w:bCs/>
          <w:sz w:val="28"/>
          <w:szCs w:val="28"/>
        </w:rPr>
        <w:t xml:space="preserve"> інших</w:t>
      </w:r>
      <w:r w:rsidR="00F45FDF" w:rsidRPr="00401645">
        <w:rPr>
          <w:rFonts w:ascii="Times New Roman" w:hAnsi="Times New Roman"/>
          <w:bCs/>
          <w:sz w:val="28"/>
          <w:szCs w:val="28"/>
        </w:rPr>
        <w:t xml:space="preserve"> органів</w:t>
      </w:r>
      <w:r w:rsidR="001E38D0" w:rsidRPr="00401645">
        <w:rPr>
          <w:rFonts w:ascii="Times New Roman" w:hAnsi="Times New Roman"/>
          <w:bCs/>
          <w:sz w:val="28"/>
          <w:szCs w:val="28"/>
        </w:rPr>
        <w:t xml:space="preserve"> правопорядку </w:t>
      </w:r>
      <w:r w:rsidR="00F45FDF" w:rsidRPr="00401645">
        <w:rPr>
          <w:rFonts w:ascii="Times New Roman" w:hAnsi="Times New Roman"/>
          <w:bCs/>
          <w:sz w:val="28"/>
          <w:szCs w:val="28"/>
        </w:rPr>
        <w:t>(прокуратури, служби безпеки тощо)</w:t>
      </w:r>
      <w:r w:rsidR="001E38D0" w:rsidRPr="00401645">
        <w:rPr>
          <w:rFonts w:ascii="Times New Roman" w:hAnsi="Times New Roman"/>
          <w:bCs/>
          <w:sz w:val="28"/>
          <w:szCs w:val="28"/>
        </w:rPr>
        <w:t>.</w:t>
      </w:r>
    </w:p>
    <w:p w:rsidR="001E38D0" w:rsidRPr="00401645" w:rsidRDefault="001E38D0" w:rsidP="00401645">
      <w:pPr>
        <w:pStyle w:val="a5"/>
        <w:jc w:val="both"/>
        <w:rPr>
          <w:rFonts w:ascii="Times New Roman" w:hAnsi="Times New Roman"/>
          <w:sz w:val="28"/>
          <w:szCs w:val="28"/>
        </w:rPr>
      </w:pPr>
    </w:p>
    <w:p w:rsidR="00B15478" w:rsidRPr="00401645" w:rsidRDefault="00B15478" w:rsidP="00401645">
      <w:pPr>
        <w:pStyle w:val="a5"/>
        <w:jc w:val="both"/>
        <w:rPr>
          <w:rFonts w:ascii="Times New Roman" w:hAnsi="Times New Roman"/>
          <w:sz w:val="28"/>
          <w:szCs w:val="28"/>
        </w:rPr>
      </w:pPr>
      <w:r w:rsidRPr="00401645">
        <w:rPr>
          <w:rFonts w:ascii="Times New Roman" w:hAnsi="Times New Roman"/>
          <w:b/>
          <w:sz w:val="28"/>
          <w:szCs w:val="28"/>
        </w:rPr>
        <w:t>Па</w:t>
      </w:r>
      <w:r w:rsidR="00D7164B">
        <w:rPr>
          <w:rFonts w:ascii="Times New Roman" w:hAnsi="Times New Roman"/>
          <w:b/>
          <w:sz w:val="28"/>
          <w:szCs w:val="28"/>
        </w:rPr>
        <w:t>в</w:t>
      </w:r>
      <w:bookmarkStart w:id="2" w:name="_GoBack"/>
      <w:bookmarkEnd w:id="2"/>
      <w:r w:rsidRPr="00401645">
        <w:rPr>
          <w:rFonts w:ascii="Times New Roman" w:hAnsi="Times New Roman"/>
          <w:b/>
          <w:sz w:val="28"/>
          <w:szCs w:val="28"/>
        </w:rPr>
        <w:t>ленко А.М</w:t>
      </w:r>
      <w:r w:rsidRPr="00401645">
        <w:rPr>
          <w:rFonts w:ascii="Times New Roman" w:hAnsi="Times New Roman"/>
          <w:sz w:val="28"/>
          <w:szCs w:val="28"/>
        </w:rPr>
        <w:t>. з наступними пропозиціями:</w:t>
      </w:r>
    </w:p>
    <w:p w:rsidR="001C150E" w:rsidRPr="00401645" w:rsidRDefault="001C150E" w:rsidP="00401645">
      <w:pPr>
        <w:pStyle w:val="a4"/>
        <w:numPr>
          <w:ilvl w:val="0"/>
          <w:numId w:val="5"/>
        </w:numPr>
        <w:spacing w:after="0" w:line="240" w:lineRule="auto"/>
        <w:ind w:left="0" w:firstLine="0"/>
        <w:jc w:val="both"/>
        <w:rPr>
          <w:rFonts w:ascii="Times New Roman" w:hAnsi="Times New Roman"/>
          <w:sz w:val="28"/>
          <w:szCs w:val="28"/>
          <w:lang w:val="uk-UA"/>
        </w:rPr>
      </w:pPr>
      <w:r w:rsidRPr="00401645">
        <w:rPr>
          <w:rFonts w:ascii="Times New Roman" w:hAnsi="Times New Roman"/>
          <w:sz w:val="28"/>
          <w:szCs w:val="28"/>
          <w:lang w:val="uk-UA"/>
        </w:rPr>
        <w:t>щодо сприяння розвитку волонтерського руху у Дніпровському районі м. Києва</w:t>
      </w:r>
      <w:r w:rsidR="00713F2B">
        <w:rPr>
          <w:rFonts w:ascii="Times New Roman" w:hAnsi="Times New Roman"/>
          <w:sz w:val="28"/>
          <w:szCs w:val="28"/>
          <w:lang w:val="uk-UA"/>
        </w:rPr>
        <w:t>.</w:t>
      </w:r>
    </w:p>
    <w:p w:rsidR="00713F2B" w:rsidRDefault="001C150E"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t xml:space="preserve">      </w:t>
      </w:r>
    </w:p>
    <w:p w:rsidR="001C150E" w:rsidRPr="00401645" w:rsidRDefault="001C150E" w:rsidP="00401645">
      <w:pPr>
        <w:spacing w:after="0" w:line="240" w:lineRule="auto"/>
        <w:jc w:val="both"/>
        <w:rPr>
          <w:rFonts w:ascii="Times New Roman" w:hAnsi="Times New Roman" w:cs="Times New Roman"/>
          <w:sz w:val="28"/>
          <w:szCs w:val="28"/>
          <w:lang w:val="uk-UA"/>
        </w:rPr>
      </w:pPr>
      <w:r w:rsidRPr="00401645">
        <w:rPr>
          <w:rFonts w:ascii="Times New Roman" w:hAnsi="Times New Roman" w:cs="Times New Roman"/>
          <w:sz w:val="28"/>
          <w:szCs w:val="28"/>
          <w:lang w:val="uk-UA"/>
        </w:rPr>
        <w:t>Волонтерський рух в Україні, і зокрема в Дніпровському районі м. Києва, існує давно. Але з початком широкомасштабного вторгнення російсько</w:t>
      </w:r>
      <w:r w:rsidR="00713F2B">
        <w:rPr>
          <w:rFonts w:ascii="Times New Roman" w:hAnsi="Times New Roman" w:cs="Times New Roman"/>
          <w:sz w:val="28"/>
          <w:szCs w:val="28"/>
          <w:lang w:val="uk-UA"/>
        </w:rPr>
        <w:t xml:space="preserve">ї </w:t>
      </w:r>
      <w:r w:rsidRPr="00401645">
        <w:rPr>
          <w:rFonts w:ascii="Times New Roman" w:hAnsi="Times New Roman" w:cs="Times New Roman"/>
          <w:sz w:val="28"/>
          <w:szCs w:val="28"/>
          <w:lang w:val="uk-UA"/>
        </w:rPr>
        <w:t xml:space="preserve">федерації в Україну він набув надзвичайного широкого поширення. До нього долучилася як багато громадських об’єднань, благодійних організацій так і окремі громадяни та їх </w:t>
      </w:r>
      <w:proofErr w:type="spellStart"/>
      <w:r w:rsidRPr="00401645">
        <w:rPr>
          <w:rFonts w:ascii="Times New Roman" w:hAnsi="Times New Roman" w:cs="Times New Roman"/>
          <w:sz w:val="28"/>
          <w:szCs w:val="28"/>
          <w:lang w:val="uk-UA"/>
        </w:rPr>
        <w:t>само</w:t>
      </w:r>
      <w:r w:rsidR="00713F2B">
        <w:rPr>
          <w:rFonts w:ascii="Times New Roman" w:hAnsi="Times New Roman" w:cs="Times New Roman"/>
          <w:sz w:val="28"/>
          <w:szCs w:val="28"/>
          <w:lang w:val="uk-UA"/>
        </w:rPr>
        <w:t>о</w:t>
      </w:r>
      <w:r w:rsidRPr="00401645">
        <w:rPr>
          <w:rFonts w:ascii="Times New Roman" w:hAnsi="Times New Roman" w:cs="Times New Roman"/>
          <w:sz w:val="28"/>
          <w:szCs w:val="28"/>
          <w:lang w:val="uk-UA"/>
        </w:rPr>
        <w:t>рганізовані</w:t>
      </w:r>
      <w:proofErr w:type="spellEnd"/>
      <w:r w:rsidRPr="00401645">
        <w:rPr>
          <w:rFonts w:ascii="Times New Roman" w:hAnsi="Times New Roman" w:cs="Times New Roman"/>
          <w:sz w:val="28"/>
          <w:szCs w:val="28"/>
          <w:lang w:val="uk-UA"/>
        </w:rPr>
        <w:t xml:space="preserve"> волонтерські групи.. Наразі у Дніпровському районі м. Києва діють більше 50  волонтерських організацій та ініціативних груп громадян. З метою спрямування громадянської патріотичної ініціативи в конструктивне русло, сприяння розвитку волонтерського руху пропонується:-</w:t>
      </w:r>
    </w:p>
    <w:p w:rsidR="001C150E" w:rsidRPr="00401645" w:rsidRDefault="001C150E" w:rsidP="00401645">
      <w:pPr>
        <w:pStyle w:val="a4"/>
        <w:numPr>
          <w:ilvl w:val="0"/>
          <w:numId w:val="3"/>
        </w:numPr>
        <w:spacing w:after="0" w:line="240" w:lineRule="auto"/>
        <w:ind w:left="0" w:firstLine="0"/>
        <w:jc w:val="both"/>
        <w:rPr>
          <w:rFonts w:ascii="Times New Roman" w:hAnsi="Times New Roman"/>
          <w:sz w:val="28"/>
          <w:szCs w:val="28"/>
          <w:lang w:val="uk-UA"/>
        </w:rPr>
      </w:pPr>
      <w:r w:rsidRPr="00401645">
        <w:rPr>
          <w:rFonts w:ascii="Times New Roman" w:hAnsi="Times New Roman"/>
          <w:sz w:val="28"/>
          <w:szCs w:val="28"/>
          <w:lang w:val="uk-UA"/>
        </w:rPr>
        <w:t>провести зустріч голови  Дніпровської районною в місті Києві державною адміністрації лідерами волонтерських організацій і груп, на якій обговорити проблемні питання  волонтерської діяльності в Дніпровському районі м. Києва, форми і напрями їх співпраці волонтерів з Дніпровською районною в місті Києві державною адміністрацією;</w:t>
      </w:r>
    </w:p>
    <w:p w:rsidR="001C150E" w:rsidRPr="00401645" w:rsidRDefault="001C150E" w:rsidP="00401645">
      <w:pPr>
        <w:pStyle w:val="a4"/>
        <w:numPr>
          <w:ilvl w:val="0"/>
          <w:numId w:val="3"/>
        </w:numPr>
        <w:spacing w:after="0" w:line="240" w:lineRule="auto"/>
        <w:ind w:left="0" w:firstLine="0"/>
        <w:jc w:val="both"/>
        <w:rPr>
          <w:rFonts w:ascii="Times New Roman" w:hAnsi="Times New Roman"/>
          <w:sz w:val="28"/>
          <w:szCs w:val="28"/>
          <w:lang w:val="uk-UA"/>
        </w:rPr>
      </w:pPr>
      <w:r w:rsidRPr="00401645">
        <w:rPr>
          <w:rFonts w:ascii="Times New Roman" w:hAnsi="Times New Roman"/>
          <w:sz w:val="28"/>
          <w:szCs w:val="28"/>
          <w:lang w:val="uk-UA"/>
        </w:rPr>
        <w:t>утворити консультативно-дорадчий орган при голові Дніпровської районною в місті Києві державною адміністрації - Раду волонтерів Дніпровського району м. Києва;</w:t>
      </w:r>
    </w:p>
    <w:p w:rsidR="001C150E" w:rsidRPr="00401645" w:rsidRDefault="001C150E" w:rsidP="00401645">
      <w:pPr>
        <w:pStyle w:val="a4"/>
        <w:numPr>
          <w:ilvl w:val="0"/>
          <w:numId w:val="3"/>
        </w:numPr>
        <w:spacing w:after="0" w:line="240" w:lineRule="auto"/>
        <w:ind w:left="0" w:firstLine="0"/>
        <w:jc w:val="both"/>
        <w:rPr>
          <w:rFonts w:ascii="Times New Roman" w:hAnsi="Times New Roman"/>
          <w:sz w:val="28"/>
          <w:szCs w:val="28"/>
          <w:lang w:val="uk-UA"/>
        </w:rPr>
      </w:pPr>
      <w:r w:rsidRPr="00401645">
        <w:rPr>
          <w:rFonts w:ascii="Times New Roman" w:hAnsi="Times New Roman"/>
          <w:sz w:val="28"/>
          <w:szCs w:val="28"/>
          <w:lang w:val="uk-UA"/>
        </w:rPr>
        <w:lastRenderedPageBreak/>
        <w:t>відзначити кращих волонтерських організацій та окремих волонтерів Подякою  голови Дніпровської районною в місті Києві державною адміністрації;</w:t>
      </w:r>
    </w:p>
    <w:p w:rsidR="001C150E" w:rsidRPr="00401645" w:rsidRDefault="001C150E" w:rsidP="00401645">
      <w:pPr>
        <w:pStyle w:val="a4"/>
        <w:numPr>
          <w:ilvl w:val="0"/>
          <w:numId w:val="4"/>
        </w:numPr>
        <w:spacing w:after="0" w:line="240" w:lineRule="auto"/>
        <w:ind w:left="0" w:firstLine="0"/>
        <w:jc w:val="both"/>
        <w:rPr>
          <w:rFonts w:ascii="Times New Roman" w:hAnsi="Times New Roman"/>
          <w:sz w:val="28"/>
          <w:szCs w:val="28"/>
          <w:lang w:val="uk-UA"/>
        </w:rPr>
      </w:pPr>
      <w:r w:rsidRPr="00401645">
        <w:rPr>
          <w:rFonts w:ascii="Times New Roman" w:hAnsi="Times New Roman"/>
          <w:sz w:val="28"/>
          <w:szCs w:val="28"/>
          <w:lang w:val="uk-UA"/>
        </w:rPr>
        <w:t>сприяти проведенню засідання Громадської ради при Дніпровській районній місті Києві державній адміністрації з керівництвом  районного управління поліції за участі в.о. Дніпровської районної місті Києві державній адміністрації;</w:t>
      </w:r>
    </w:p>
    <w:p w:rsidR="001C150E" w:rsidRPr="00401645" w:rsidRDefault="001C150E" w:rsidP="00401645">
      <w:pPr>
        <w:pStyle w:val="a4"/>
        <w:numPr>
          <w:ilvl w:val="0"/>
          <w:numId w:val="4"/>
        </w:numPr>
        <w:spacing w:after="0" w:line="240" w:lineRule="auto"/>
        <w:ind w:left="0" w:firstLine="0"/>
        <w:jc w:val="both"/>
        <w:rPr>
          <w:rFonts w:ascii="Times New Roman" w:hAnsi="Times New Roman"/>
          <w:sz w:val="28"/>
          <w:szCs w:val="28"/>
          <w:lang w:val="uk-UA"/>
        </w:rPr>
      </w:pPr>
      <w:r w:rsidRPr="00401645">
        <w:rPr>
          <w:rFonts w:ascii="Times New Roman" w:hAnsi="Times New Roman"/>
          <w:sz w:val="28"/>
          <w:szCs w:val="28"/>
          <w:lang w:val="uk-UA"/>
        </w:rPr>
        <w:t>провести засідання Громадської ради при Дніпровській районній в місті Києві державній  адміністрації за участі в. о. голови та керівників структурних підрозділів райдержадміністра</w:t>
      </w:r>
      <w:r w:rsidR="00713F2B">
        <w:rPr>
          <w:rFonts w:ascii="Times New Roman" w:hAnsi="Times New Roman"/>
          <w:sz w:val="28"/>
          <w:szCs w:val="28"/>
          <w:lang w:val="uk-UA"/>
        </w:rPr>
        <w:t>ц</w:t>
      </w:r>
      <w:r w:rsidRPr="00401645">
        <w:rPr>
          <w:rFonts w:ascii="Times New Roman" w:hAnsi="Times New Roman"/>
          <w:sz w:val="28"/>
          <w:szCs w:val="28"/>
          <w:lang w:val="uk-UA"/>
        </w:rPr>
        <w:t>ії;</w:t>
      </w:r>
    </w:p>
    <w:p w:rsidR="001C150E" w:rsidRPr="00401645" w:rsidRDefault="001C150E" w:rsidP="00401645">
      <w:pPr>
        <w:pStyle w:val="a4"/>
        <w:numPr>
          <w:ilvl w:val="0"/>
          <w:numId w:val="4"/>
        </w:numPr>
        <w:spacing w:after="0" w:line="240" w:lineRule="auto"/>
        <w:ind w:left="0" w:firstLine="0"/>
        <w:jc w:val="both"/>
        <w:rPr>
          <w:rFonts w:ascii="Times New Roman" w:hAnsi="Times New Roman"/>
          <w:sz w:val="28"/>
          <w:szCs w:val="28"/>
          <w:lang w:val="uk-UA"/>
        </w:rPr>
      </w:pPr>
      <w:r w:rsidRPr="00401645">
        <w:rPr>
          <w:rFonts w:ascii="Times New Roman" w:hAnsi="Times New Roman"/>
          <w:sz w:val="28"/>
          <w:szCs w:val="28"/>
          <w:lang w:val="uk-UA"/>
        </w:rPr>
        <w:t>Підтримати можливостями гуманітарного штабу Дніпровського району м. Києва проект БО «БФ «Дніпровський», ГО «Дніпровська районна  організація ветеранів України м. Києва та Оперативного штабу гуманітарної допомоги «</w:t>
      </w:r>
      <w:proofErr w:type="spellStart"/>
      <w:r w:rsidRPr="00401645">
        <w:rPr>
          <w:rFonts w:ascii="Times New Roman" w:hAnsi="Times New Roman"/>
          <w:sz w:val="28"/>
          <w:szCs w:val="28"/>
          <w:lang w:val="uk-UA"/>
        </w:rPr>
        <w:t>Взаємопоміч</w:t>
      </w:r>
      <w:proofErr w:type="spellEnd"/>
      <w:r w:rsidRPr="00401645">
        <w:rPr>
          <w:rFonts w:ascii="Times New Roman" w:hAnsi="Times New Roman"/>
          <w:sz w:val="28"/>
          <w:szCs w:val="28"/>
          <w:lang w:val="uk-UA"/>
        </w:rPr>
        <w:t>» з надання адресної гуманітарної допомоги окремим</w:t>
      </w:r>
      <w:r w:rsidR="00713F2B">
        <w:rPr>
          <w:rFonts w:ascii="Times New Roman" w:hAnsi="Times New Roman"/>
          <w:sz w:val="28"/>
          <w:szCs w:val="28"/>
          <w:lang w:val="uk-UA"/>
        </w:rPr>
        <w:t>,</w:t>
      </w:r>
      <w:r w:rsidRPr="00401645">
        <w:rPr>
          <w:rFonts w:ascii="Times New Roman" w:hAnsi="Times New Roman"/>
          <w:sz w:val="28"/>
          <w:szCs w:val="28"/>
          <w:lang w:val="uk-UA"/>
        </w:rPr>
        <w:t xml:space="preserve"> найбільш не </w:t>
      </w:r>
      <w:proofErr w:type="spellStart"/>
      <w:r w:rsidRPr="00401645">
        <w:rPr>
          <w:rFonts w:ascii="Times New Roman" w:hAnsi="Times New Roman"/>
          <w:sz w:val="28"/>
          <w:szCs w:val="28"/>
          <w:lang w:val="uk-UA"/>
        </w:rPr>
        <w:t>захищенним</w:t>
      </w:r>
      <w:proofErr w:type="spellEnd"/>
      <w:r w:rsidR="00713F2B">
        <w:rPr>
          <w:rFonts w:ascii="Times New Roman" w:hAnsi="Times New Roman"/>
          <w:sz w:val="28"/>
          <w:szCs w:val="28"/>
          <w:lang w:val="uk-UA"/>
        </w:rPr>
        <w:t>,</w:t>
      </w:r>
      <w:r w:rsidRPr="00401645">
        <w:rPr>
          <w:rFonts w:ascii="Times New Roman" w:hAnsi="Times New Roman"/>
          <w:sz w:val="28"/>
          <w:szCs w:val="28"/>
          <w:lang w:val="uk-UA"/>
        </w:rPr>
        <w:t xml:space="preserve"> особам похилого віку (</w:t>
      </w:r>
      <w:r w:rsidR="00713F2B">
        <w:rPr>
          <w:rFonts w:ascii="Times New Roman" w:hAnsi="Times New Roman"/>
          <w:sz w:val="28"/>
          <w:szCs w:val="28"/>
          <w:lang w:val="uk-UA"/>
        </w:rPr>
        <w:t>самотнім</w:t>
      </w:r>
      <w:r w:rsidRPr="00401645">
        <w:rPr>
          <w:rFonts w:ascii="Times New Roman" w:hAnsi="Times New Roman"/>
          <w:sz w:val="28"/>
          <w:szCs w:val="28"/>
          <w:lang w:val="uk-UA"/>
        </w:rPr>
        <w:t>, лежачим хворим, особам з інвалідністю).</w:t>
      </w:r>
    </w:p>
    <w:p w:rsidR="00713F2B" w:rsidRDefault="00713F2B" w:rsidP="00401645">
      <w:pPr>
        <w:spacing w:after="0" w:line="240" w:lineRule="auto"/>
        <w:jc w:val="both"/>
        <w:rPr>
          <w:rFonts w:ascii="Times New Roman" w:hAnsi="Times New Roman" w:cs="Times New Roman"/>
          <w:b/>
          <w:sz w:val="28"/>
          <w:szCs w:val="28"/>
          <w:lang w:val="uk-UA"/>
        </w:rPr>
      </w:pPr>
    </w:p>
    <w:p w:rsidR="001C150E" w:rsidRPr="00401645" w:rsidRDefault="001C150E" w:rsidP="00401645">
      <w:pPr>
        <w:spacing w:after="0" w:line="240" w:lineRule="auto"/>
        <w:jc w:val="both"/>
        <w:rPr>
          <w:rFonts w:ascii="Times New Roman" w:hAnsi="Times New Roman" w:cs="Times New Roman"/>
          <w:sz w:val="28"/>
          <w:szCs w:val="28"/>
          <w:lang w:val="uk-UA"/>
        </w:rPr>
      </w:pPr>
      <w:proofErr w:type="spellStart"/>
      <w:r w:rsidRPr="00401645">
        <w:rPr>
          <w:rFonts w:ascii="Times New Roman" w:hAnsi="Times New Roman" w:cs="Times New Roman"/>
          <w:b/>
          <w:sz w:val="28"/>
          <w:szCs w:val="28"/>
          <w:lang w:val="uk-UA"/>
        </w:rPr>
        <w:t>Омельчук</w:t>
      </w:r>
      <w:proofErr w:type="spellEnd"/>
      <w:r w:rsidRPr="00401645">
        <w:rPr>
          <w:rFonts w:ascii="Times New Roman" w:hAnsi="Times New Roman" w:cs="Times New Roman"/>
          <w:b/>
          <w:sz w:val="28"/>
          <w:szCs w:val="28"/>
          <w:lang w:val="uk-UA"/>
        </w:rPr>
        <w:t xml:space="preserve"> Є.Р</w:t>
      </w:r>
      <w:r w:rsidRPr="00401645">
        <w:rPr>
          <w:rFonts w:ascii="Times New Roman" w:hAnsi="Times New Roman" w:cs="Times New Roman"/>
          <w:sz w:val="28"/>
          <w:szCs w:val="28"/>
          <w:lang w:val="uk-UA"/>
        </w:rPr>
        <w:t>. з пропозицією впровадити альтернативне опалення закладів освіти (без використання газу).</w:t>
      </w:r>
    </w:p>
    <w:p w:rsidR="006A74E8" w:rsidRPr="00401645" w:rsidRDefault="006A74E8" w:rsidP="00401645">
      <w:pPr>
        <w:spacing w:after="0" w:line="240" w:lineRule="auto"/>
        <w:jc w:val="both"/>
        <w:rPr>
          <w:rFonts w:ascii="Times New Roman" w:hAnsi="Times New Roman" w:cs="Times New Roman"/>
          <w:bCs/>
          <w:sz w:val="28"/>
          <w:szCs w:val="28"/>
          <w:lang w:val="uk-UA"/>
        </w:rPr>
      </w:pPr>
    </w:p>
    <w:p w:rsidR="00200313" w:rsidRPr="00401645" w:rsidRDefault="00200313" w:rsidP="00401645">
      <w:pPr>
        <w:spacing w:after="0" w:line="240" w:lineRule="auto"/>
        <w:jc w:val="both"/>
        <w:rPr>
          <w:rFonts w:ascii="Times New Roman" w:hAnsi="Times New Roman" w:cs="Times New Roman"/>
          <w:b/>
          <w:bCs/>
          <w:sz w:val="28"/>
          <w:szCs w:val="28"/>
          <w:lang w:val="uk-UA"/>
        </w:rPr>
      </w:pPr>
      <w:r w:rsidRPr="00401645">
        <w:rPr>
          <w:rFonts w:ascii="Times New Roman" w:hAnsi="Times New Roman" w:cs="Times New Roman"/>
          <w:b/>
          <w:bCs/>
          <w:sz w:val="28"/>
          <w:szCs w:val="28"/>
          <w:lang w:val="uk-UA"/>
        </w:rPr>
        <w:t xml:space="preserve"> Вирішили: </w:t>
      </w:r>
    </w:p>
    <w:p w:rsidR="00200313" w:rsidRPr="00401645" w:rsidRDefault="001C150E" w:rsidP="00401645">
      <w:pPr>
        <w:pStyle w:val="a4"/>
        <w:numPr>
          <w:ilvl w:val="0"/>
          <w:numId w:val="1"/>
        </w:numPr>
        <w:spacing w:after="0" w:line="240" w:lineRule="auto"/>
        <w:ind w:left="0" w:firstLine="0"/>
        <w:jc w:val="both"/>
        <w:rPr>
          <w:rFonts w:ascii="Times New Roman" w:hAnsi="Times New Roman"/>
          <w:b/>
          <w:bCs/>
          <w:sz w:val="28"/>
          <w:szCs w:val="28"/>
          <w:lang w:val="uk-UA"/>
        </w:rPr>
      </w:pPr>
      <w:r w:rsidRPr="00401645">
        <w:rPr>
          <w:rFonts w:ascii="Times New Roman" w:hAnsi="Times New Roman"/>
          <w:bCs/>
          <w:sz w:val="28"/>
          <w:szCs w:val="28"/>
          <w:lang w:val="uk-UA"/>
        </w:rPr>
        <w:t xml:space="preserve">Доручити Ковальчук І.М. підготувати письмові звернення стосовно </w:t>
      </w:r>
      <w:r w:rsidR="00713F2B">
        <w:rPr>
          <w:rFonts w:ascii="Times New Roman" w:hAnsi="Times New Roman"/>
          <w:bCs/>
          <w:sz w:val="28"/>
          <w:szCs w:val="28"/>
          <w:lang w:val="uk-UA"/>
        </w:rPr>
        <w:t>порушених</w:t>
      </w:r>
      <w:r w:rsidRPr="00401645">
        <w:rPr>
          <w:rFonts w:ascii="Times New Roman" w:hAnsi="Times New Roman"/>
          <w:bCs/>
          <w:sz w:val="28"/>
          <w:szCs w:val="28"/>
          <w:lang w:val="uk-UA"/>
        </w:rPr>
        <w:t xml:space="preserve"> питань до в.о. голови Дніпровської районної в місті Києві державної адміністрації Бабія П.М. для розгляду в установленому порядку.</w:t>
      </w:r>
    </w:p>
    <w:p w:rsidR="00200313" w:rsidRPr="00401645" w:rsidRDefault="00200313" w:rsidP="00401645">
      <w:pPr>
        <w:pStyle w:val="a4"/>
        <w:numPr>
          <w:ilvl w:val="0"/>
          <w:numId w:val="1"/>
        </w:numPr>
        <w:spacing w:after="0" w:line="240" w:lineRule="auto"/>
        <w:ind w:left="0" w:firstLine="0"/>
        <w:jc w:val="both"/>
        <w:rPr>
          <w:rFonts w:ascii="Times New Roman" w:hAnsi="Times New Roman"/>
          <w:b/>
          <w:bCs/>
          <w:sz w:val="28"/>
          <w:szCs w:val="28"/>
          <w:lang w:val="uk-UA"/>
        </w:rPr>
      </w:pPr>
      <w:r w:rsidRPr="00401645">
        <w:rPr>
          <w:rFonts w:ascii="Times New Roman" w:hAnsi="Times New Roman"/>
          <w:sz w:val="28"/>
          <w:szCs w:val="28"/>
          <w:lang w:val="uk-UA"/>
        </w:rPr>
        <w:t xml:space="preserve">Контроль за виконання цього рішення покласти </w:t>
      </w:r>
      <w:r w:rsidR="00713F2B">
        <w:rPr>
          <w:rFonts w:ascii="Times New Roman" w:hAnsi="Times New Roman"/>
          <w:sz w:val="28"/>
          <w:szCs w:val="28"/>
          <w:lang w:val="uk-UA"/>
        </w:rPr>
        <w:t xml:space="preserve">на голову </w:t>
      </w:r>
      <w:r w:rsidRPr="00401645">
        <w:rPr>
          <w:rFonts w:ascii="Times New Roman" w:hAnsi="Times New Roman"/>
          <w:bCs/>
          <w:sz w:val="28"/>
          <w:szCs w:val="28"/>
          <w:lang w:val="uk-UA"/>
        </w:rPr>
        <w:t>Громадської ради при Дніпровській районній в місті Києві державній адміністрації А.М. Павленка.</w:t>
      </w:r>
    </w:p>
    <w:p w:rsidR="00200313" w:rsidRPr="00401645" w:rsidRDefault="00200313" w:rsidP="00401645">
      <w:pPr>
        <w:pStyle w:val="a4"/>
        <w:tabs>
          <w:tab w:val="left" w:pos="709"/>
        </w:tabs>
        <w:spacing w:after="0" w:line="240" w:lineRule="auto"/>
        <w:ind w:left="0"/>
        <w:jc w:val="both"/>
        <w:rPr>
          <w:rFonts w:ascii="Times New Roman" w:hAnsi="Times New Roman"/>
          <w:bCs/>
          <w:sz w:val="28"/>
          <w:szCs w:val="28"/>
          <w:lang w:val="uk-UA"/>
        </w:rPr>
      </w:pPr>
    </w:p>
    <w:p w:rsidR="00200313" w:rsidRPr="00401645" w:rsidRDefault="00200313" w:rsidP="00401645">
      <w:pPr>
        <w:pStyle w:val="a4"/>
        <w:tabs>
          <w:tab w:val="left" w:pos="709"/>
        </w:tabs>
        <w:spacing w:after="0" w:line="240" w:lineRule="auto"/>
        <w:ind w:left="0"/>
        <w:jc w:val="both"/>
        <w:rPr>
          <w:rFonts w:ascii="Times New Roman" w:hAnsi="Times New Roman"/>
          <w:bCs/>
          <w:sz w:val="28"/>
          <w:szCs w:val="28"/>
          <w:lang w:val="uk-UA"/>
        </w:rPr>
      </w:pPr>
      <w:r w:rsidRPr="00401645">
        <w:rPr>
          <w:rFonts w:ascii="Times New Roman" w:hAnsi="Times New Roman"/>
          <w:b/>
          <w:bCs/>
          <w:sz w:val="28"/>
          <w:szCs w:val="28"/>
          <w:lang w:val="uk-UA"/>
        </w:rPr>
        <w:t>Голосували:</w:t>
      </w:r>
      <w:r w:rsidRPr="00401645">
        <w:rPr>
          <w:rFonts w:ascii="Times New Roman" w:hAnsi="Times New Roman"/>
          <w:bCs/>
          <w:sz w:val="28"/>
          <w:szCs w:val="28"/>
          <w:lang w:val="uk-UA"/>
        </w:rPr>
        <w:t xml:space="preserve"> «за» - </w:t>
      </w:r>
      <w:r w:rsidRPr="00401645">
        <w:rPr>
          <w:rFonts w:ascii="Times New Roman" w:hAnsi="Times New Roman"/>
          <w:bCs/>
          <w:sz w:val="28"/>
          <w:szCs w:val="28"/>
        </w:rPr>
        <w:t>18</w:t>
      </w:r>
      <w:r w:rsidRPr="00401645">
        <w:rPr>
          <w:rFonts w:ascii="Times New Roman" w:hAnsi="Times New Roman"/>
          <w:bCs/>
          <w:sz w:val="28"/>
          <w:szCs w:val="28"/>
          <w:lang w:val="uk-UA"/>
        </w:rPr>
        <w:t>, «проти» - 0, «утримались» - 0.</w:t>
      </w:r>
    </w:p>
    <w:p w:rsidR="00200313" w:rsidRPr="00401645" w:rsidRDefault="00200313" w:rsidP="00401645">
      <w:pPr>
        <w:pStyle w:val="a4"/>
        <w:spacing w:after="0" w:line="240" w:lineRule="auto"/>
        <w:ind w:left="0"/>
        <w:jc w:val="both"/>
        <w:rPr>
          <w:rFonts w:ascii="Times New Roman" w:hAnsi="Times New Roman"/>
          <w:sz w:val="28"/>
          <w:szCs w:val="28"/>
          <w:lang w:val="uk-UA"/>
        </w:rPr>
      </w:pPr>
      <w:r w:rsidRPr="00401645">
        <w:rPr>
          <w:rFonts w:ascii="Times New Roman" w:hAnsi="Times New Roman"/>
          <w:sz w:val="28"/>
          <w:szCs w:val="28"/>
          <w:lang w:val="uk-UA"/>
        </w:rPr>
        <w:t>Рішення прийнято.</w:t>
      </w:r>
    </w:p>
    <w:p w:rsidR="00200313" w:rsidRDefault="00200313" w:rsidP="00401645">
      <w:pPr>
        <w:pStyle w:val="a4"/>
        <w:spacing w:after="0" w:line="240" w:lineRule="auto"/>
        <w:ind w:left="0"/>
        <w:jc w:val="both"/>
        <w:rPr>
          <w:rFonts w:ascii="Times New Roman" w:hAnsi="Times New Roman"/>
          <w:sz w:val="28"/>
          <w:szCs w:val="28"/>
          <w:lang w:val="uk-UA"/>
        </w:rPr>
      </w:pPr>
    </w:p>
    <w:p w:rsidR="00713F2B" w:rsidRDefault="00713F2B" w:rsidP="00401645">
      <w:pPr>
        <w:spacing w:after="0" w:line="240" w:lineRule="auto"/>
        <w:jc w:val="both"/>
        <w:rPr>
          <w:rFonts w:ascii="Times New Roman" w:hAnsi="Times New Roman" w:cs="Times New Roman"/>
          <w:sz w:val="28"/>
          <w:szCs w:val="28"/>
          <w:lang w:val="uk-UA"/>
        </w:rPr>
      </w:pPr>
    </w:p>
    <w:p w:rsidR="00713F2B" w:rsidRDefault="00713F2B" w:rsidP="00401645">
      <w:pPr>
        <w:spacing w:after="0" w:line="240" w:lineRule="auto"/>
        <w:jc w:val="both"/>
        <w:rPr>
          <w:rFonts w:ascii="Times New Roman" w:hAnsi="Times New Roman" w:cs="Times New Roman"/>
          <w:sz w:val="28"/>
          <w:szCs w:val="28"/>
          <w:lang w:val="uk-UA"/>
        </w:rPr>
      </w:pPr>
    </w:p>
    <w:p w:rsidR="00713F2B" w:rsidRDefault="00713F2B" w:rsidP="00401645">
      <w:pPr>
        <w:spacing w:after="0" w:line="240" w:lineRule="auto"/>
        <w:jc w:val="both"/>
        <w:rPr>
          <w:rFonts w:ascii="Times New Roman" w:hAnsi="Times New Roman" w:cs="Times New Roman"/>
          <w:sz w:val="28"/>
          <w:szCs w:val="28"/>
          <w:lang w:val="uk-UA"/>
        </w:rPr>
      </w:pPr>
    </w:p>
    <w:p w:rsidR="00200313" w:rsidRDefault="00200313" w:rsidP="004016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Голова Громадської ради                                      Павленко А.М.</w:t>
      </w:r>
    </w:p>
    <w:p w:rsidR="00713F2B" w:rsidRDefault="00713F2B" w:rsidP="00401645">
      <w:pPr>
        <w:spacing w:after="0" w:line="240" w:lineRule="auto"/>
        <w:jc w:val="both"/>
        <w:rPr>
          <w:rFonts w:ascii="Times New Roman" w:hAnsi="Times New Roman" w:cs="Times New Roman"/>
          <w:sz w:val="28"/>
          <w:szCs w:val="28"/>
          <w:lang w:val="uk-UA"/>
        </w:rPr>
      </w:pPr>
    </w:p>
    <w:p w:rsidR="00713F2B" w:rsidRDefault="00713F2B" w:rsidP="00401645">
      <w:pPr>
        <w:spacing w:after="0" w:line="240" w:lineRule="auto"/>
        <w:jc w:val="both"/>
        <w:rPr>
          <w:rFonts w:ascii="Times New Roman" w:hAnsi="Times New Roman" w:cs="Times New Roman"/>
          <w:sz w:val="28"/>
          <w:szCs w:val="28"/>
          <w:lang w:val="uk-UA"/>
        </w:rPr>
      </w:pPr>
    </w:p>
    <w:p w:rsidR="00200313" w:rsidRDefault="00200313" w:rsidP="0040164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Громадської ради                                  </w:t>
      </w:r>
      <w:proofErr w:type="spellStart"/>
      <w:r>
        <w:rPr>
          <w:rFonts w:ascii="Times New Roman" w:hAnsi="Times New Roman" w:cs="Times New Roman"/>
          <w:sz w:val="28"/>
          <w:szCs w:val="28"/>
          <w:lang w:val="uk-UA"/>
        </w:rPr>
        <w:t>Шишацький</w:t>
      </w:r>
      <w:proofErr w:type="spellEnd"/>
      <w:r>
        <w:rPr>
          <w:rFonts w:ascii="Times New Roman" w:hAnsi="Times New Roman" w:cs="Times New Roman"/>
          <w:sz w:val="28"/>
          <w:szCs w:val="28"/>
          <w:lang w:val="uk-UA"/>
        </w:rPr>
        <w:t xml:space="preserve"> Д.А.</w:t>
      </w:r>
    </w:p>
    <w:p w:rsidR="00200313" w:rsidRDefault="00200313" w:rsidP="00200313">
      <w:pPr>
        <w:spacing w:after="160" w:line="256" w:lineRule="auto"/>
        <w:rPr>
          <w:rFonts w:ascii="Times New Roman" w:hAnsi="Times New Roman" w:cs="Times New Roman"/>
          <w:sz w:val="28"/>
          <w:szCs w:val="28"/>
          <w:lang w:val="uk-UA"/>
        </w:rPr>
      </w:pPr>
    </w:p>
    <w:p w:rsidR="00200313" w:rsidRDefault="00200313" w:rsidP="00200313">
      <w:pPr>
        <w:pStyle w:val="a4"/>
        <w:spacing w:after="0" w:line="240" w:lineRule="auto"/>
        <w:ind w:left="0"/>
        <w:jc w:val="both"/>
        <w:rPr>
          <w:rFonts w:ascii="Times New Roman" w:hAnsi="Times New Roman"/>
          <w:sz w:val="28"/>
          <w:szCs w:val="28"/>
          <w:lang w:val="uk-UA"/>
        </w:rPr>
      </w:pPr>
    </w:p>
    <w:p w:rsidR="00200313" w:rsidRDefault="00200313" w:rsidP="00200313">
      <w:pPr>
        <w:rPr>
          <w:rFonts w:ascii="Times New Roman" w:hAnsi="Times New Roman" w:cs="Times New Roman"/>
          <w:b/>
          <w:bCs/>
          <w:sz w:val="28"/>
          <w:szCs w:val="28"/>
          <w:lang w:val="uk-UA"/>
        </w:rPr>
      </w:pPr>
    </w:p>
    <w:sectPr w:rsidR="00200313" w:rsidSect="00A86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1F0F"/>
    <w:multiLevelType w:val="hybridMultilevel"/>
    <w:tmpl w:val="5466543C"/>
    <w:lvl w:ilvl="0" w:tplc="222EBB70">
      <w:start w:val="1"/>
      <w:numFmt w:val="decimal"/>
      <w:lvlText w:val="%1."/>
      <w:lvlJc w:val="left"/>
      <w:pPr>
        <w:ind w:left="720" w:hanging="360"/>
      </w:pPr>
      <w:rPr>
        <w:rFonts w:cs="Calibr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AF62D12"/>
    <w:multiLevelType w:val="hybridMultilevel"/>
    <w:tmpl w:val="492EC2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81B3AD2"/>
    <w:multiLevelType w:val="hybridMultilevel"/>
    <w:tmpl w:val="D15EB9FA"/>
    <w:lvl w:ilvl="0" w:tplc="29842960">
      <w:start w:val="1"/>
      <w:numFmt w:val="decimal"/>
      <w:lvlText w:val="%1)"/>
      <w:lvlJc w:val="left"/>
      <w:pPr>
        <w:ind w:left="1270" w:hanging="360"/>
      </w:pPr>
      <w:rPr>
        <w:rFonts w:ascii="Calibri" w:hAnsi="Calibri" w:cs="Times New Roman" w:hint="default"/>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3" w15:restartNumberingAfterBreak="0">
    <w:nsid w:val="64D63A1C"/>
    <w:multiLevelType w:val="hybridMultilevel"/>
    <w:tmpl w:val="7AC8CD26"/>
    <w:lvl w:ilvl="0" w:tplc="5FB2B438">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6675BBE"/>
    <w:multiLevelType w:val="hybridMultilevel"/>
    <w:tmpl w:val="B798D352"/>
    <w:lvl w:ilvl="0" w:tplc="EECA530E">
      <w:start w:val="1"/>
      <w:numFmt w:val="decimal"/>
      <w:lvlText w:val="%1)"/>
      <w:lvlJc w:val="left"/>
      <w:pPr>
        <w:ind w:left="910" w:hanging="360"/>
      </w:pPr>
      <w:rPr>
        <w:rFonts w:ascii="Calibri" w:hAnsi="Calibri" w:cs="Calibri"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13"/>
    <w:rsid w:val="001600C9"/>
    <w:rsid w:val="001C150E"/>
    <w:rsid w:val="001E38D0"/>
    <w:rsid w:val="00200313"/>
    <w:rsid w:val="00401645"/>
    <w:rsid w:val="006A74E8"/>
    <w:rsid w:val="00713F2B"/>
    <w:rsid w:val="00800466"/>
    <w:rsid w:val="00A866A6"/>
    <w:rsid w:val="00B15478"/>
    <w:rsid w:val="00B76161"/>
    <w:rsid w:val="00D7164B"/>
    <w:rsid w:val="00DC39E3"/>
    <w:rsid w:val="00F45FDF"/>
    <w:rsid w:val="00FB3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C868"/>
  <w15:docId w15:val="{4E568EB3-92A3-406C-A45B-1E6A31D4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313"/>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0313"/>
    <w:rPr>
      <w:rFonts w:ascii="Times New Roman" w:hAnsi="Times New Roman" w:cs="Times New Roman" w:hint="default"/>
      <w:color w:val="0000FF"/>
      <w:u w:val="single"/>
    </w:rPr>
  </w:style>
  <w:style w:type="paragraph" w:styleId="a4">
    <w:name w:val="List Paragraph"/>
    <w:basedOn w:val="a"/>
    <w:uiPriority w:val="34"/>
    <w:qFormat/>
    <w:rsid w:val="00200313"/>
    <w:pPr>
      <w:ind w:left="720"/>
      <w:contextualSpacing/>
    </w:pPr>
    <w:rPr>
      <w:rFonts w:eastAsia="Calibri" w:cs="Times New Roman"/>
      <w:lang w:eastAsia="en-US"/>
    </w:rPr>
  </w:style>
  <w:style w:type="paragraph" w:customStyle="1" w:styleId="Default">
    <w:name w:val="Default"/>
    <w:rsid w:val="00200313"/>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jvnm2t">
    <w:name w:val="tojvnm2t"/>
    <w:basedOn w:val="a0"/>
    <w:rsid w:val="00200313"/>
  </w:style>
  <w:style w:type="character" w:customStyle="1" w:styleId="textexposedshow">
    <w:name w:val="text_exposed_show"/>
    <w:basedOn w:val="a0"/>
    <w:rsid w:val="00200313"/>
  </w:style>
  <w:style w:type="paragraph" w:styleId="a5">
    <w:name w:val="No Spacing"/>
    <w:uiPriority w:val="1"/>
    <w:qFormat/>
    <w:rsid w:val="00B15478"/>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4065">
      <w:bodyDiv w:val="1"/>
      <w:marLeft w:val="0"/>
      <w:marRight w:val="0"/>
      <w:marTop w:val="0"/>
      <w:marBottom w:val="0"/>
      <w:divBdr>
        <w:top w:val="none" w:sz="0" w:space="0" w:color="auto"/>
        <w:left w:val="none" w:sz="0" w:space="0" w:color="auto"/>
        <w:bottom w:val="none" w:sz="0" w:space="0" w:color="auto"/>
        <w:right w:val="none" w:sz="0" w:space="0" w:color="auto"/>
      </w:divBdr>
    </w:div>
    <w:div w:id="633633296">
      <w:bodyDiv w:val="1"/>
      <w:marLeft w:val="0"/>
      <w:marRight w:val="0"/>
      <w:marTop w:val="0"/>
      <w:marBottom w:val="0"/>
      <w:divBdr>
        <w:top w:val="none" w:sz="0" w:space="0" w:color="auto"/>
        <w:left w:val="none" w:sz="0" w:space="0" w:color="auto"/>
        <w:bottom w:val="none" w:sz="0" w:space="0" w:color="auto"/>
        <w:right w:val="none" w:sz="0" w:space="0" w:color="auto"/>
      </w:divBdr>
    </w:div>
    <w:div w:id="20820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D7EFF-6B92-408A-81AA-9AE6CB8F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2022-09-05T10:45:00Z</dcterms:created>
  <dcterms:modified xsi:type="dcterms:W3CDTF">2022-09-05T10:46:00Z</dcterms:modified>
</cp:coreProperties>
</file>