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F8" w:rsidRPr="00E729F8" w:rsidRDefault="00884FCB" w:rsidP="002F2B48">
      <w:pPr>
        <w:tabs>
          <w:tab w:val="left" w:pos="11550"/>
        </w:tabs>
        <w:spacing w:after="0" w:line="240" w:lineRule="auto"/>
        <w:ind w:left="1034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29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2F2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E729F8"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ЗАТВЕРДЖУЮ</w:t>
      </w:r>
    </w:p>
    <w:p w:rsidR="00E729F8" w:rsidRPr="00E729F8" w:rsidRDefault="00E729F8" w:rsidP="00BE1906">
      <w:pPr>
        <w:tabs>
          <w:tab w:val="left" w:pos="5895"/>
        </w:tabs>
        <w:spacing w:after="0" w:line="240" w:lineRule="auto"/>
        <w:ind w:left="10348" w:hanging="10348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Перший заступник  голови                                                                                                     </w:t>
      </w:r>
      <w:r w:rsidR="00BE190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Дніпровської районної в місті</w:t>
      </w:r>
    </w:p>
    <w:p w:rsidR="00E729F8" w:rsidRPr="00E729F8" w:rsidRDefault="00E729F8" w:rsidP="00BE1906">
      <w:pPr>
        <w:spacing w:after="0" w:line="240" w:lineRule="auto"/>
        <w:ind w:left="7797" w:hanging="7797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</w:t>
      </w: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ab/>
        <w:t xml:space="preserve">                                    Києві державної адміністрації                                                                                         </w:t>
      </w:r>
    </w:p>
    <w:p w:rsidR="00E729F8" w:rsidRPr="00E729F8" w:rsidRDefault="00E729F8" w:rsidP="00E729F8">
      <w:pPr>
        <w:tabs>
          <w:tab w:val="left" w:pos="5895"/>
        </w:tabs>
        <w:spacing w:after="0" w:line="240" w:lineRule="auto"/>
        <w:ind w:hanging="426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E729F8" w:rsidRPr="00E729F8" w:rsidRDefault="00E729F8" w:rsidP="00E729F8">
      <w:pPr>
        <w:tabs>
          <w:tab w:val="left" w:pos="5895"/>
        </w:tabs>
        <w:spacing w:after="0" w:line="240" w:lineRule="auto"/>
        <w:ind w:hanging="426"/>
        <w:rPr>
          <w:rFonts w:ascii="Times New Roman" w:eastAsia="Arial Unicode MS" w:hAnsi="Times New Roman" w:cs="Times New Roman"/>
          <w:sz w:val="16"/>
          <w:szCs w:val="16"/>
          <w:lang w:val="uk-UA" w:eastAsia="ru-RU"/>
        </w:rPr>
      </w:pP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BE190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___________________В. СУШІНЕЦЬ</w:t>
      </w:r>
    </w:p>
    <w:p w:rsidR="00E729F8" w:rsidRPr="00E729F8" w:rsidRDefault="00E729F8" w:rsidP="00E729F8">
      <w:pPr>
        <w:tabs>
          <w:tab w:val="left" w:pos="5895"/>
        </w:tabs>
        <w:spacing w:after="0" w:line="240" w:lineRule="auto"/>
        <w:ind w:hanging="426"/>
        <w:rPr>
          <w:rFonts w:ascii="Times New Roman" w:eastAsia="Arial Unicode MS" w:hAnsi="Times New Roman" w:cs="Times New Roman"/>
          <w:sz w:val="16"/>
          <w:szCs w:val="16"/>
          <w:lang w:val="uk-UA" w:eastAsia="ru-RU"/>
        </w:rPr>
      </w:pPr>
    </w:p>
    <w:p w:rsidR="00E729F8" w:rsidRPr="00E729F8" w:rsidRDefault="00E729F8" w:rsidP="00E729F8">
      <w:pPr>
        <w:tabs>
          <w:tab w:val="left" w:pos="5895"/>
        </w:tabs>
        <w:spacing w:after="0" w:line="240" w:lineRule="auto"/>
        <w:ind w:hanging="426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BE190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</w:t>
      </w:r>
      <w:r w:rsidR="00E85C60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r w:rsidR="00E85C60" w:rsidRPr="00E85C60">
        <w:rPr>
          <w:rFonts w:ascii="Times New Roman" w:eastAsia="Arial Unicode MS" w:hAnsi="Times New Roman" w:cs="Times New Roman"/>
          <w:sz w:val="28"/>
          <w:szCs w:val="28"/>
          <w:u w:val="single"/>
          <w:lang w:val="uk-UA" w:eastAsia="ru-RU"/>
        </w:rPr>
        <w:t xml:space="preserve">            14 </w:t>
      </w:r>
      <w:r w:rsidR="00E85C60">
        <w:rPr>
          <w:rFonts w:ascii="Times New Roman" w:eastAsia="Arial Unicode MS" w:hAnsi="Times New Roman" w:cs="Times New Roman"/>
          <w:sz w:val="28"/>
          <w:szCs w:val="28"/>
          <w:u w:val="single"/>
          <w:lang w:val="uk-UA" w:eastAsia="ru-RU"/>
        </w:rPr>
        <w:t xml:space="preserve">   </w:t>
      </w:r>
      <w:r w:rsidR="00E85C60" w:rsidRPr="00E85C60">
        <w:rPr>
          <w:rFonts w:ascii="Times New Roman" w:eastAsia="Arial Unicode MS" w:hAnsi="Times New Roman" w:cs="Times New Roman"/>
          <w:sz w:val="28"/>
          <w:szCs w:val="28"/>
          <w:u w:val="single"/>
          <w:lang w:val="uk-UA" w:eastAsia="ru-RU"/>
        </w:rPr>
        <w:t>січня</w:t>
      </w: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__________20</w:t>
      </w:r>
      <w:r w:rsidR="00BE190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20</w:t>
      </w:r>
      <w:r w:rsidRPr="00E729F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рік</w:t>
      </w:r>
    </w:p>
    <w:p w:rsidR="00884FCB" w:rsidRDefault="00884FCB" w:rsidP="00884FCB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4FCB" w:rsidRDefault="00884FCB" w:rsidP="00884FCB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4FCB" w:rsidRDefault="00884FCB" w:rsidP="00D4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325" w:rsidRPr="007768E2" w:rsidRDefault="00D44325" w:rsidP="00D4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Pr="007768E2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</w:p>
    <w:p w:rsidR="00D44325" w:rsidRPr="007768E2" w:rsidRDefault="00D44325" w:rsidP="00D4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68E2">
        <w:rPr>
          <w:rFonts w:ascii="Times New Roman" w:hAnsi="Times New Roman" w:cs="Times New Roman"/>
          <w:sz w:val="28"/>
          <w:szCs w:val="28"/>
          <w:lang w:val="uk-UA"/>
        </w:rPr>
        <w:t>із запобігання нещасним випадкам та професійним захворюванням на виробництві</w:t>
      </w:r>
    </w:p>
    <w:p w:rsidR="00D44325" w:rsidRDefault="00D44325" w:rsidP="00D4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І півріччя 2020</w:t>
      </w:r>
      <w:r w:rsidRPr="007768E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Дніпровському районі міста Києва</w:t>
      </w:r>
    </w:p>
    <w:p w:rsidR="00D44325" w:rsidRDefault="00D44325" w:rsidP="00D4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735" w:type="dxa"/>
        <w:tblInd w:w="-289" w:type="dxa"/>
        <w:tblLook w:val="04A0" w:firstRow="1" w:lastRow="0" w:firstColumn="1" w:lastColumn="0" w:noHBand="0" w:noVBand="1"/>
      </w:tblPr>
      <w:tblGrid>
        <w:gridCol w:w="568"/>
        <w:gridCol w:w="11482"/>
        <w:gridCol w:w="1800"/>
        <w:gridCol w:w="1885"/>
      </w:tblGrid>
      <w:tr w:rsidR="002F2B48" w:rsidTr="002F2B48">
        <w:tc>
          <w:tcPr>
            <w:tcW w:w="568" w:type="dxa"/>
          </w:tcPr>
          <w:p w:rsidR="007977BA" w:rsidRDefault="007977BA" w:rsidP="000B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1482" w:type="dxa"/>
          </w:tcPr>
          <w:p w:rsidR="007977BA" w:rsidRDefault="007977BA" w:rsidP="000B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00" w:type="dxa"/>
          </w:tcPr>
          <w:p w:rsidR="007977BA" w:rsidRDefault="007977BA" w:rsidP="000B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85" w:type="dxa"/>
          </w:tcPr>
          <w:p w:rsidR="007977BA" w:rsidRDefault="007977BA" w:rsidP="000B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2F2B48" w:rsidRPr="00D44325" w:rsidTr="002F2B48">
        <w:trPr>
          <w:trHeight w:val="1134"/>
        </w:trPr>
        <w:tc>
          <w:tcPr>
            <w:tcW w:w="568" w:type="dxa"/>
          </w:tcPr>
          <w:p w:rsidR="007977BA" w:rsidRDefault="007977BA" w:rsidP="00E5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82" w:type="dxa"/>
          </w:tcPr>
          <w:p w:rsidR="007977BA" w:rsidRDefault="007977BA" w:rsidP="00D4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 наради з питань профілактичної роботи щодо попередження нещасних випадків та професійних захворювань на виробництві, створення безпечних і здорових умов праці та доведення аналізу стану виробничого травматизму, обставин та причин виникнення нещасних випадків у 2019 році, до підприємств, установ та організацій району,</w:t>
            </w:r>
          </w:p>
          <w:p w:rsidR="00E51059" w:rsidRDefault="007977BA" w:rsidP="00E2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участю представників Головного управління Держпраці у Київській області, Управління виконавчої дирекції Фонду соціального страхування України у м. Києві, Київської міської ради профспілок, керівників та спеціалістів з охорони праці підприємств, ус</w:t>
            </w:r>
            <w:r w:rsidR="0091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танов та організацій Дніпровського району міста Києва</w:t>
            </w:r>
          </w:p>
        </w:tc>
        <w:tc>
          <w:tcPr>
            <w:tcW w:w="1800" w:type="dxa"/>
          </w:tcPr>
          <w:p w:rsidR="007977BA" w:rsidRDefault="00E51059" w:rsidP="007B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7977BA" w:rsidRDefault="007977BA" w:rsidP="00D4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5" w:type="dxa"/>
          </w:tcPr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Марек О.В.</w:t>
            </w:r>
          </w:p>
        </w:tc>
      </w:tr>
      <w:tr w:rsidR="002F2B48" w:rsidTr="002F2B48">
        <w:tc>
          <w:tcPr>
            <w:tcW w:w="568" w:type="dxa"/>
          </w:tcPr>
          <w:p w:rsidR="007977BA" w:rsidRDefault="007977BA" w:rsidP="00E5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482" w:type="dxa"/>
          </w:tcPr>
          <w:p w:rsidR="007977BA" w:rsidRDefault="007977BA" w:rsidP="00D4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на офіційному веб-сайті Дніпровської районної в місті Києві державної адміністрації у розділі «Охорона праці»:</w:t>
            </w:r>
          </w:p>
          <w:p w:rsidR="007977BA" w:rsidRDefault="007977BA" w:rsidP="00D4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 про основні причини виникнення нещасних випадків, розподіл травматизму по галузях виробництва, окремо по районах міста;</w:t>
            </w:r>
          </w:p>
          <w:p w:rsidR="002F2B48" w:rsidRDefault="002F2B48" w:rsidP="00D4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2B48" w:rsidRDefault="002F2B48" w:rsidP="00D4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77BA" w:rsidRPr="00064FDE" w:rsidRDefault="007977BA" w:rsidP="00D4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заходів зі здійснення державного нагляду (контролю) на 2020 рік Головним управлінням Держпраці у Київській області</w:t>
            </w:r>
            <w:r w:rsidR="00064FDE" w:rsidRPr="00064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FDE">
              <w:rPr>
                <w:rFonts w:ascii="Times New Roman" w:hAnsi="Times New Roman" w:cs="Times New Roman"/>
                <w:sz w:val="28"/>
                <w:szCs w:val="28"/>
              </w:rPr>
              <w:t>по Дніпровському району міста Ки</w:t>
            </w:r>
            <w:r w:rsidR="00064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bookmarkStart w:id="0" w:name="_GoBack"/>
            <w:bookmarkEnd w:id="0"/>
          </w:p>
          <w:p w:rsidR="007977BA" w:rsidRDefault="007977BA" w:rsidP="00D4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іншої актуальної інформації з охорони праці</w:t>
            </w:r>
          </w:p>
          <w:p w:rsidR="00422AFA" w:rsidRDefault="00422AFA" w:rsidP="00D4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</w:t>
            </w:r>
            <w:r w:rsidR="00E5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 січня </w:t>
            </w:r>
          </w:p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2019 рік)</w:t>
            </w:r>
          </w:p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</w:t>
            </w:r>
            <w:r w:rsidR="00E5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квітня</w:t>
            </w:r>
          </w:p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І квартал 2020)</w:t>
            </w:r>
          </w:p>
          <w:p w:rsidR="00E254E5" w:rsidRDefault="00E254E5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E5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січня</w:t>
            </w:r>
          </w:p>
          <w:p w:rsidR="00436247" w:rsidRDefault="00436247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1885" w:type="dxa"/>
          </w:tcPr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Марек О.В.</w:t>
            </w:r>
          </w:p>
        </w:tc>
      </w:tr>
      <w:tr w:rsidR="002F2B48" w:rsidRPr="00D44325" w:rsidTr="002F2B48">
        <w:trPr>
          <w:trHeight w:val="2095"/>
        </w:trPr>
        <w:tc>
          <w:tcPr>
            <w:tcW w:w="568" w:type="dxa"/>
          </w:tcPr>
          <w:p w:rsidR="007977BA" w:rsidRDefault="007977BA" w:rsidP="00E5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482" w:type="dxa"/>
          </w:tcPr>
          <w:p w:rsidR="003E7147" w:rsidRDefault="003E7147" w:rsidP="000B0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виїздів з метою вивчення стану охорони праці та надання відповідних рекомендацій щодо удосконалення системи управління охороною праці, усунення виявлених недоліків, поліпшення умов праці у:</w:t>
            </w:r>
          </w:p>
          <w:p w:rsidR="005E6A53" w:rsidRDefault="005E6A53" w:rsidP="005E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«Керуюча компанія з обслуговування житлового фонду </w:t>
            </w:r>
            <w:r w:rsidR="0016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Дніпровського району» та окремих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ЖЕД,</w:t>
            </w:r>
          </w:p>
          <w:p w:rsidR="003E7147" w:rsidRDefault="007977BA" w:rsidP="002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</w:t>
            </w:r>
            <w:r w:rsidR="003E7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 та мистецтв Д</w:t>
            </w:r>
            <w:r w:rsidR="005E6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ніпровського району міста Києва</w:t>
            </w:r>
          </w:p>
        </w:tc>
        <w:tc>
          <w:tcPr>
            <w:tcW w:w="1800" w:type="dxa"/>
          </w:tcPr>
          <w:p w:rsidR="007977BA" w:rsidRDefault="007977BA" w:rsidP="00F6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77BA" w:rsidRDefault="007977BA" w:rsidP="00F6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6A53" w:rsidRDefault="005E6A53" w:rsidP="00F6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77BA" w:rsidRDefault="005E6A53" w:rsidP="00F6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5E6A53" w:rsidRDefault="005E6A53" w:rsidP="00F6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6A53" w:rsidRPr="005F1918" w:rsidRDefault="005E6A53" w:rsidP="00F66A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85" w:type="dxa"/>
          </w:tcPr>
          <w:p w:rsidR="00E51059" w:rsidRDefault="00E51059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Марек О.В.</w:t>
            </w:r>
          </w:p>
        </w:tc>
      </w:tr>
      <w:tr w:rsidR="002F2B48" w:rsidRPr="00D44325" w:rsidTr="002F2B48">
        <w:tc>
          <w:tcPr>
            <w:tcW w:w="568" w:type="dxa"/>
          </w:tcPr>
          <w:p w:rsidR="007977BA" w:rsidRDefault="007977BA" w:rsidP="00E5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482" w:type="dxa"/>
          </w:tcPr>
          <w:p w:rsidR="007977BA" w:rsidRDefault="007977BA" w:rsidP="000B0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 районі тижня охорони праці</w:t>
            </w:r>
            <w:r w:rsidR="00486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присвяченого Дню охорони праці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окремим планом заходів)</w:t>
            </w:r>
          </w:p>
          <w:p w:rsidR="007977BA" w:rsidRDefault="007977BA" w:rsidP="000B0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7977BA" w:rsidRDefault="007977BA" w:rsidP="00F6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21-28 квітня</w:t>
            </w:r>
          </w:p>
        </w:tc>
        <w:tc>
          <w:tcPr>
            <w:tcW w:w="1885" w:type="dxa"/>
          </w:tcPr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Марек О.В.</w:t>
            </w:r>
          </w:p>
        </w:tc>
      </w:tr>
      <w:tr w:rsidR="002F2B48" w:rsidTr="002F2B48">
        <w:tc>
          <w:tcPr>
            <w:tcW w:w="568" w:type="dxa"/>
          </w:tcPr>
          <w:p w:rsidR="007977BA" w:rsidRDefault="007977BA" w:rsidP="00E5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482" w:type="dxa"/>
          </w:tcPr>
          <w:p w:rsidR="007977BA" w:rsidRDefault="007977BA" w:rsidP="00884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організаційно-методичної допомоги з питань охорони праці підприємствам, установам та організаціям, проведення «гарячих</w:t>
            </w:r>
            <w:r w:rsidR="00F87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телефонних ліній, днів </w:t>
            </w:r>
            <w:r w:rsidR="00F87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відкритих дверей</w:t>
            </w:r>
            <w:r w:rsidR="00F87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представників суб’єктів господарювання та громадян у порядку звернення</w:t>
            </w:r>
          </w:p>
          <w:p w:rsidR="00E51059" w:rsidRDefault="00E51059" w:rsidP="00884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1A6B67" w:rsidRDefault="007977BA" w:rsidP="000B0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7977BA" w:rsidRDefault="007977BA" w:rsidP="000B0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півріччя</w:t>
            </w:r>
          </w:p>
        </w:tc>
        <w:tc>
          <w:tcPr>
            <w:tcW w:w="1885" w:type="dxa"/>
          </w:tcPr>
          <w:p w:rsidR="007977BA" w:rsidRDefault="007977BA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Марек О.В.</w:t>
            </w:r>
          </w:p>
        </w:tc>
      </w:tr>
      <w:tr w:rsidR="002F2B48" w:rsidRPr="00BB572B" w:rsidTr="002F2B48">
        <w:tc>
          <w:tcPr>
            <w:tcW w:w="568" w:type="dxa"/>
          </w:tcPr>
          <w:p w:rsidR="00BB572B" w:rsidRPr="00064FDE" w:rsidRDefault="00DB2043" w:rsidP="00E5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482" w:type="dxa"/>
          </w:tcPr>
          <w:p w:rsidR="00BB572B" w:rsidRDefault="00BB572B" w:rsidP="00F50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повідомній реєстрації колективних договорів підприємств, установ та організацій району, в обов’язковому</w:t>
            </w:r>
            <w:r w:rsidR="008E4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 рекомендувати включати зобов’язання щодо створення безпечних і нешкідливих умов праці та забезпечення працівників соціальними гарантіями у сфері охорони праці на рівні, не нижчому за передбачений чинним законодавством та</w:t>
            </w:r>
            <w:r w:rsidR="002F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досягнення встановлених нормативів безпеки, гігієни праці та виробничого середовища, підвищення існуючого рівня охорони праці, запобігання випадкам виробничого травматизму професійного захворювання, аваріям й пожежам та передбачати кошти на їх попередження.</w:t>
            </w:r>
          </w:p>
        </w:tc>
        <w:tc>
          <w:tcPr>
            <w:tcW w:w="1800" w:type="dxa"/>
          </w:tcPr>
          <w:p w:rsidR="001A6B67" w:rsidRDefault="00BB572B" w:rsidP="000B0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BB572B" w:rsidRDefault="00BB572B" w:rsidP="000B0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</w:t>
            </w:r>
          </w:p>
        </w:tc>
        <w:tc>
          <w:tcPr>
            <w:tcW w:w="1885" w:type="dxa"/>
          </w:tcPr>
          <w:p w:rsidR="00BB572B" w:rsidRDefault="00BB572B" w:rsidP="0070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Марек О.В.</w:t>
            </w:r>
          </w:p>
        </w:tc>
      </w:tr>
    </w:tbl>
    <w:p w:rsidR="002F2B48" w:rsidRDefault="00D44325" w:rsidP="00D443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B3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E1E80" w:rsidRPr="00D44325" w:rsidRDefault="002F2B48" w:rsidP="00AB37D9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4325" w:rsidRPr="003B5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E1E80" w:rsidRPr="00D44325" w:rsidSect="002F2B48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DD" w:rsidRDefault="00AB24DD" w:rsidP="00884FCB">
      <w:pPr>
        <w:spacing w:after="0" w:line="240" w:lineRule="auto"/>
      </w:pPr>
      <w:r>
        <w:separator/>
      </w:r>
    </w:p>
  </w:endnote>
  <w:endnote w:type="continuationSeparator" w:id="0">
    <w:p w:rsidR="00AB24DD" w:rsidRDefault="00AB24DD" w:rsidP="0088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DD" w:rsidRDefault="00AB24DD" w:rsidP="00884FCB">
      <w:pPr>
        <w:spacing w:after="0" w:line="240" w:lineRule="auto"/>
      </w:pPr>
      <w:r>
        <w:separator/>
      </w:r>
    </w:p>
  </w:footnote>
  <w:footnote w:type="continuationSeparator" w:id="0">
    <w:p w:rsidR="00AB24DD" w:rsidRDefault="00AB24DD" w:rsidP="0088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45884"/>
    <w:multiLevelType w:val="hybridMultilevel"/>
    <w:tmpl w:val="1F1E287E"/>
    <w:lvl w:ilvl="0" w:tplc="D938C2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83"/>
    <w:rsid w:val="00064FDE"/>
    <w:rsid w:val="00084AC9"/>
    <w:rsid w:val="000C10FD"/>
    <w:rsid w:val="000C7652"/>
    <w:rsid w:val="00154415"/>
    <w:rsid w:val="00160EC8"/>
    <w:rsid w:val="00163B1E"/>
    <w:rsid w:val="001A6B67"/>
    <w:rsid w:val="00286583"/>
    <w:rsid w:val="002F2B48"/>
    <w:rsid w:val="003E7147"/>
    <w:rsid w:val="00422AFA"/>
    <w:rsid w:val="00436247"/>
    <w:rsid w:val="00486BAF"/>
    <w:rsid w:val="005E6A53"/>
    <w:rsid w:val="005F1918"/>
    <w:rsid w:val="0062632E"/>
    <w:rsid w:val="00707251"/>
    <w:rsid w:val="007977BA"/>
    <w:rsid w:val="007B5C69"/>
    <w:rsid w:val="00884FCB"/>
    <w:rsid w:val="008E4D06"/>
    <w:rsid w:val="00914460"/>
    <w:rsid w:val="00A245A8"/>
    <w:rsid w:val="00AB2481"/>
    <w:rsid w:val="00AB24DD"/>
    <w:rsid w:val="00AB37D9"/>
    <w:rsid w:val="00BB572B"/>
    <w:rsid w:val="00BE1906"/>
    <w:rsid w:val="00C973B6"/>
    <w:rsid w:val="00CE1E80"/>
    <w:rsid w:val="00D44325"/>
    <w:rsid w:val="00D45B8E"/>
    <w:rsid w:val="00DB2043"/>
    <w:rsid w:val="00DF7B01"/>
    <w:rsid w:val="00E139FF"/>
    <w:rsid w:val="00E254E5"/>
    <w:rsid w:val="00E51059"/>
    <w:rsid w:val="00E729F8"/>
    <w:rsid w:val="00E85C60"/>
    <w:rsid w:val="00ED1BC1"/>
    <w:rsid w:val="00F50DE2"/>
    <w:rsid w:val="00F66AF0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1196"/>
  <w15:chartTrackingRefBased/>
  <w15:docId w15:val="{16BE35D9-4567-4831-9ABB-D04DB35C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2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3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4F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84FCB"/>
    <w:rPr>
      <w:lang w:val="ru-RU"/>
    </w:rPr>
  </w:style>
  <w:style w:type="paragraph" w:styleId="a7">
    <w:name w:val="footer"/>
    <w:basedOn w:val="a"/>
    <w:link w:val="a8"/>
    <w:uiPriority w:val="99"/>
    <w:unhideWhenUsed/>
    <w:rsid w:val="00884F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84FCB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C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C10F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33</cp:revision>
  <cp:lastPrinted>2020-01-14T07:42:00Z</cp:lastPrinted>
  <dcterms:created xsi:type="dcterms:W3CDTF">2020-01-13T15:57:00Z</dcterms:created>
  <dcterms:modified xsi:type="dcterms:W3CDTF">2020-01-14T14:44:00Z</dcterms:modified>
</cp:coreProperties>
</file>