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23" w:rsidRDefault="001F5678">
      <w:r>
        <w:rPr>
          <w:rFonts w:ascii="Times New Roman" w:eastAsia="Times New Roman" w:hAnsi="Times New Roman" w:cs="Times New Roman"/>
          <w:noProof/>
          <w:color w:val="2B2B2B"/>
          <w:sz w:val="28"/>
          <w:szCs w:val="28"/>
          <w:shd w:val="clear" w:color="auto" w:fill="FFFFFF"/>
          <w:lang w:eastAsia="uk-UA"/>
        </w:rPr>
        <w:drawing>
          <wp:anchor distT="0" distB="0" distL="114300" distR="114300" simplePos="0" relativeHeight="251658240" behindDoc="0" locked="0" layoutInCell="1" allowOverlap="1" wp14:anchorId="0831294F" wp14:editId="610A7B76">
            <wp:simplePos x="0" y="0"/>
            <wp:positionH relativeFrom="column">
              <wp:posOffset>-1683385</wp:posOffset>
            </wp:positionH>
            <wp:positionV relativeFrom="paragraph">
              <wp:posOffset>302895</wp:posOffset>
            </wp:positionV>
            <wp:extent cx="2186305" cy="1615440"/>
            <wp:effectExtent l="0" t="0" r="4445" b="3810"/>
            <wp:wrapSquare wrapText="bothSides"/>
            <wp:docPr id="3" name="Рисунок 3" descr="C:\Users\oksana.marek\AppData\Local\Microsoft\Windows\INetCache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sana.marek\AppData\Local\Microsoft\Windows\INetCache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678" w:rsidRPr="001F5678" w:rsidRDefault="001F5678" w:rsidP="001F5678">
      <w:pPr>
        <w:spacing w:after="0" w:line="240" w:lineRule="auto"/>
        <w:jc w:val="both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</w:t>
      </w:r>
      <w:r w:rsidRPr="001F5678">
        <w:rPr>
          <w:rStyle w:val="a5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Сектор з питань охорони праці</w:t>
      </w:r>
      <w:r w:rsidRPr="001F567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1F5678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звертає увагу</w:t>
      </w:r>
      <w:r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 керівників та відповідальних осіб з питань охорони праці, </w:t>
      </w:r>
    </w:p>
    <w:p w:rsidR="001F5678" w:rsidRPr="00BD3CC2" w:rsidRDefault="001F5678" w:rsidP="001F5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shd w:val="clear" w:color="auto" w:fill="FFFFFF"/>
          <w:lang w:eastAsia="uk-UA"/>
        </w:rPr>
      </w:pPr>
      <w:r w:rsidRPr="001F567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що </w:t>
      </w:r>
      <w:r w:rsidR="00D66A06" w:rsidRPr="00D66A0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Наказом Мінсоцполітики від 29.11.2018 № 1804 затверджено </w:t>
      </w:r>
      <w:r w:rsidR="00D66A06" w:rsidRPr="00D66A06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shd w:val="clear" w:color="auto" w:fill="FFFFFF"/>
          <w:lang w:eastAsia="uk-UA"/>
        </w:rPr>
        <w:t>Мінімальні вимоги безпеки і охорони здоров’я при використанні працівниками засобів індивідуального захисту на робочому місці.</w:t>
      </w:r>
    </w:p>
    <w:p w:rsidR="001F5678" w:rsidRPr="001F5678" w:rsidRDefault="001F5678" w:rsidP="00D66A06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  <w:bookmarkStart w:id="0" w:name="_GoBack"/>
      <w:bookmarkEnd w:id="0"/>
    </w:p>
    <w:p w:rsidR="00D66A06" w:rsidRPr="001F5678" w:rsidRDefault="00D66A06" w:rsidP="00D66A06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  <w:r w:rsidRPr="00D66A0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</w:t>
      </w:r>
      <w:r w:rsidR="001F56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            </w:t>
      </w:r>
      <w:r w:rsidRPr="00D66A0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Документ набрав чинності 15 січня.</w:t>
      </w:r>
    </w:p>
    <w:p w:rsidR="001F5678" w:rsidRPr="001F5678" w:rsidRDefault="001F5678" w:rsidP="00D66A06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</w:p>
    <w:p w:rsidR="00D66A06" w:rsidRPr="00D66A06" w:rsidRDefault="00D66A06" w:rsidP="001F5678">
      <w:pPr>
        <w:spacing w:after="0" w:line="240" w:lineRule="auto"/>
        <w:ind w:left="-2694" w:firstLine="269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6A0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</w:t>
      </w:r>
      <w:r w:rsidR="001F56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    </w:t>
      </w:r>
      <w:r w:rsidRPr="00D66A0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Водночас втратив чинність наказ Державного комітету України з промислової безпеки, охорони праці та гірничого нагляду від 24.03.2008 № 53 «Про затвердження Положення про порядок забезпечення працівників спеціальним одягом, спеціальним взуттям та іншими засобами індивідуального захисту».</w:t>
      </w:r>
    </w:p>
    <w:p w:rsidR="00D66A06" w:rsidRPr="00D66A06" w:rsidRDefault="00D66A06" w:rsidP="00D66A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uk-UA"/>
        </w:rPr>
      </w:pPr>
    </w:p>
    <w:p w:rsidR="00054E23" w:rsidRPr="00054E23" w:rsidRDefault="00054E23" w:rsidP="00054E23"/>
    <w:p w:rsidR="00054E23" w:rsidRDefault="00054E23" w:rsidP="00054E23"/>
    <w:p w:rsidR="00C00DD9" w:rsidRPr="00054E23" w:rsidRDefault="00C00DD9" w:rsidP="00054E23"/>
    <w:p w:rsidR="00054E23" w:rsidRDefault="00054E23" w:rsidP="00054E23"/>
    <w:p w:rsidR="00BA37E4" w:rsidRPr="00054E23" w:rsidRDefault="00BA37E4" w:rsidP="00054E23"/>
    <w:sectPr w:rsidR="00BA37E4" w:rsidRPr="00054E23" w:rsidSect="001F5678">
      <w:pgSz w:w="11906" w:h="16838"/>
      <w:pgMar w:top="850" w:right="850" w:bottom="284" w:left="425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53"/>
    <w:rsid w:val="00054E23"/>
    <w:rsid w:val="001F5678"/>
    <w:rsid w:val="00BA37E4"/>
    <w:rsid w:val="00BD3CC2"/>
    <w:rsid w:val="00C00DD9"/>
    <w:rsid w:val="00C84153"/>
    <w:rsid w:val="00D545CB"/>
    <w:rsid w:val="00D66A06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E9D3"/>
  <w15:chartTrackingRefBased/>
  <w15:docId w15:val="{BCAB82AE-4A16-4B07-AB7B-B12165DE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54E23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1F5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 Оксана Вікторівна</dc:creator>
  <cp:keywords/>
  <dc:description/>
  <cp:lastModifiedBy>Марек Оксана Вікторівна</cp:lastModifiedBy>
  <cp:revision>6</cp:revision>
  <cp:lastPrinted>2019-01-30T15:20:00Z</cp:lastPrinted>
  <dcterms:created xsi:type="dcterms:W3CDTF">2019-01-30T15:08:00Z</dcterms:created>
  <dcterms:modified xsi:type="dcterms:W3CDTF">2019-02-01T08:08:00Z</dcterms:modified>
</cp:coreProperties>
</file>