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E2" w:rsidRDefault="009B72E2" w:rsidP="009B72E2">
      <w:pPr>
        <w:tabs>
          <w:tab w:val="left" w:pos="106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«</w:t>
      </w:r>
      <w:r w:rsidRPr="00D04A73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ерш</w:t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</w:t>
      </w: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Дніпровської районної </w:t>
      </w: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 місті Києві державної</w:t>
      </w: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</w:t>
      </w: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72E2" w:rsidRDefault="009B72E2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________________В. Сушінець</w:t>
      </w:r>
    </w:p>
    <w:p w:rsidR="009B72E2" w:rsidRDefault="00E1791F" w:rsidP="009B72E2">
      <w:pPr>
        <w:tabs>
          <w:tab w:val="left" w:pos="101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«_16</w:t>
      </w:r>
      <w:r w:rsidR="009B72E2">
        <w:rPr>
          <w:rFonts w:ascii="Times New Roman" w:hAnsi="Times New Roman" w:cs="Times New Roman"/>
          <w:sz w:val="28"/>
          <w:szCs w:val="28"/>
          <w:lang w:val="uk-UA"/>
        </w:rPr>
        <w:t>_»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 квітня 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B72E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B72E2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9B72E2" w:rsidRDefault="009B72E2" w:rsidP="009B72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B72E2" w:rsidRDefault="009B72E2" w:rsidP="009B72E2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ЗАХОДІВ</w:t>
      </w:r>
    </w:p>
    <w:p w:rsidR="009B72E2" w:rsidRDefault="009B72E2" w:rsidP="009B72E2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підготовки та проведення в Дніпровському районі міста Києва з 23 по 2</w:t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квітня 201</w:t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Тижня охорони праці</w:t>
      </w:r>
    </w:p>
    <w:p w:rsidR="009B72E2" w:rsidRDefault="009B72E2" w:rsidP="009B72E2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девізом: «</w:t>
      </w:r>
      <w:r w:rsidR="00DA57E5">
        <w:rPr>
          <w:rFonts w:ascii="Times New Roman" w:hAnsi="Times New Roman" w:cs="Times New Roman"/>
          <w:sz w:val="28"/>
          <w:szCs w:val="28"/>
          <w:lang w:val="uk-UA"/>
        </w:rPr>
        <w:t>Захищене і здорове покоління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72E2" w:rsidRDefault="009B72E2" w:rsidP="009B72E2">
      <w:pPr>
        <w:tabs>
          <w:tab w:val="left" w:pos="5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843"/>
        <w:gridCol w:w="5954"/>
      </w:tblGrid>
      <w:tr w:rsidR="009B72E2" w:rsidRPr="001A37C1" w:rsidTr="001A37C1">
        <w:tc>
          <w:tcPr>
            <w:tcW w:w="567" w:type="dxa"/>
          </w:tcPr>
          <w:p w:rsidR="009B72E2" w:rsidRPr="001A37C1" w:rsidRDefault="009B72E2" w:rsidP="00DA57E5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1843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Відповідальні за виконання</w:t>
            </w:r>
          </w:p>
        </w:tc>
      </w:tr>
      <w:tr w:rsidR="009B72E2" w:rsidRPr="00E1791F" w:rsidTr="001A37C1">
        <w:trPr>
          <w:trHeight w:val="1406"/>
        </w:trPr>
        <w:tc>
          <w:tcPr>
            <w:tcW w:w="567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7371" w:type="dxa"/>
          </w:tcPr>
          <w:p w:rsidR="009B72E2" w:rsidRPr="001A37C1" w:rsidRDefault="009B72E2" w:rsidP="00DA57E5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Доведення до підприємств, організацій та установ району звернення Організаційного комітету з підготовки та проведення у 201</w:t>
            </w:r>
            <w:r w:rsidR="00DA57E5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році заходів з нагоди Дня охорони праці в Україні у рамках Всесвітнього Дня охорони праці.</w:t>
            </w:r>
          </w:p>
        </w:tc>
        <w:tc>
          <w:tcPr>
            <w:tcW w:w="1843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 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D5F70" w:rsidRPr="00E1791F" w:rsidTr="001A37C1">
        <w:trPr>
          <w:trHeight w:val="1729"/>
        </w:trPr>
        <w:tc>
          <w:tcPr>
            <w:tcW w:w="567" w:type="dxa"/>
          </w:tcPr>
          <w:p w:rsidR="006D5F70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7371" w:type="dxa"/>
          </w:tcPr>
          <w:p w:rsidR="001A37C1" w:rsidRDefault="006D5F70" w:rsidP="001A37C1">
            <w:pPr>
              <w:tabs>
                <w:tab w:val="left" w:pos="59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Підготовка матеріалів для розміщення на офіційному </w:t>
            </w:r>
            <w:proofErr w:type="spellStart"/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субвеб</w:t>
            </w:r>
            <w:proofErr w:type="spellEnd"/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-сайті Дніпровської райдержадміністрації інформаційних матеріалів присвячених Дню охорони праці в Україні та Плану заходів щодо підготовки та проведення в Дніпровському районі міста Києва з 23 по 27 квітня 2018 року Тижня охорони праці під девізом: «Захищене і здорове покоління»</w:t>
            </w:r>
          </w:p>
          <w:p w:rsidR="001A37C1" w:rsidRPr="001A37C1" w:rsidRDefault="001A37C1" w:rsidP="001A37C1">
            <w:pPr>
              <w:tabs>
                <w:tab w:val="left" w:pos="593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6D5F70" w:rsidRPr="001A37C1" w:rsidRDefault="006D5F70" w:rsidP="005B01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19 квітня</w:t>
            </w:r>
          </w:p>
        </w:tc>
        <w:tc>
          <w:tcPr>
            <w:tcW w:w="5954" w:type="dxa"/>
          </w:tcPr>
          <w:p w:rsidR="006D5F70" w:rsidRPr="001A37C1" w:rsidRDefault="006D5F70" w:rsidP="006D5F70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6D5F70" w:rsidRPr="001A37C1" w:rsidRDefault="006D5F70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B72E2" w:rsidRPr="00E1791F" w:rsidTr="001A37C1">
        <w:trPr>
          <w:trHeight w:val="220"/>
        </w:trPr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Надання методичної допомоги підприємствам, установам та організаціям в опрацюванні плану заходів та їх проведенні з нагоди відзначення Дня охорони праці</w:t>
            </w:r>
          </w:p>
        </w:tc>
        <w:tc>
          <w:tcPr>
            <w:tcW w:w="1843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23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</w:t>
            </w:r>
          </w:p>
        </w:tc>
      </w:tr>
      <w:tr w:rsidR="009B72E2" w:rsidRPr="001A37C1" w:rsidTr="001A37C1"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4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підприємствах, організаціях та установах району розробити та затвердити заходи з підготовки та проведення Дня охорони праці під девізом «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Захищене і здорове покоління»</w:t>
            </w:r>
          </w:p>
        </w:tc>
        <w:tc>
          <w:tcPr>
            <w:tcW w:w="1843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23</w:t>
            </w:r>
            <w:r w:rsidR="006D5F70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Керівники, відповідальні за охорону праці підприємств, установ та організацій Дніпровського району</w:t>
            </w:r>
          </w:p>
        </w:tc>
      </w:tr>
      <w:tr w:rsidR="009B72E2" w:rsidRPr="001A37C1" w:rsidTr="001A37C1"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Проведення днів «відкритих дверей», а також «гарячих телефонних ліній» з питань охорони праці та профілактики виробничого травматизму для представників підприємств, установ та органі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зацій, роботодавців та громадян</w:t>
            </w:r>
          </w:p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23-2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керівники, відповідальні за охорону праці підприємств, установ та організацій Дніпровського району</w:t>
            </w:r>
          </w:p>
        </w:tc>
      </w:tr>
      <w:tr w:rsidR="009B72E2" w:rsidRPr="00E1791F" w:rsidTr="001A37C1"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5B01BA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Проведення </w:t>
            </w:r>
            <w:r w:rsidR="005B01BA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наради з нагоди Дня охорони праці із запрошенням представників підприємств, організацій та установ району </w:t>
            </w:r>
          </w:p>
        </w:tc>
        <w:tc>
          <w:tcPr>
            <w:tcW w:w="1843" w:type="dxa"/>
          </w:tcPr>
          <w:p w:rsidR="009B72E2" w:rsidRPr="001A37C1" w:rsidRDefault="00917246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</w:t>
            </w:r>
          </w:p>
        </w:tc>
      </w:tr>
      <w:tr w:rsidR="009B72E2" w:rsidRPr="001A37C1" w:rsidTr="001A37C1"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Оформлення (створення) куточків, стендів присвячених Дню охорони праці.</w:t>
            </w:r>
          </w:p>
        </w:tc>
        <w:tc>
          <w:tcPr>
            <w:tcW w:w="1843" w:type="dxa"/>
          </w:tcPr>
          <w:p w:rsidR="009B72E2" w:rsidRPr="001A37C1" w:rsidRDefault="009B72E2" w:rsidP="00917246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16-2</w:t>
            </w:r>
            <w:r w:rsidR="00917246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 з питань охорони праці підприємств</w:t>
            </w:r>
            <w:r w:rsidR="00917246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організацій та установ району</w:t>
            </w:r>
          </w:p>
        </w:tc>
      </w:tr>
      <w:tr w:rsidR="009B72E2" w:rsidRPr="001A37C1" w:rsidTr="001A37C1">
        <w:trPr>
          <w:trHeight w:val="400"/>
        </w:trPr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Організація та проведення на підприємствах, організаціях та установах району конкурсів на краще робоче місце, виробничу дільницю (бригаду), кращого працівника, з відзначенням переможців у цих номінаціях.</w:t>
            </w:r>
          </w:p>
        </w:tc>
        <w:tc>
          <w:tcPr>
            <w:tcW w:w="1843" w:type="dxa"/>
          </w:tcPr>
          <w:p w:rsidR="009B72E2" w:rsidRPr="001A37C1" w:rsidRDefault="009B72E2" w:rsidP="00917246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23-2</w:t>
            </w:r>
            <w:r w:rsidR="00917246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квітня</w:t>
            </w:r>
          </w:p>
        </w:tc>
        <w:tc>
          <w:tcPr>
            <w:tcW w:w="5954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Служби з питань охорони праці підприємств</w:t>
            </w:r>
            <w:r w:rsidR="00917246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організацій та установ району</w:t>
            </w:r>
          </w:p>
        </w:tc>
      </w:tr>
      <w:tr w:rsidR="009B72E2" w:rsidRPr="001A37C1" w:rsidTr="001A37C1">
        <w:trPr>
          <w:trHeight w:val="761"/>
        </w:trPr>
        <w:tc>
          <w:tcPr>
            <w:tcW w:w="567" w:type="dxa"/>
          </w:tcPr>
          <w:p w:rsidR="009B72E2" w:rsidRPr="001A37C1" w:rsidRDefault="006D5F70" w:rsidP="00E15E0F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7371" w:type="dxa"/>
          </w:tcPr>
          <w:p w:rsidR="009B72E2" w:rsidRPr="001A37C1" w:rsidRDefault="009B72E2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Підведення підсумків проведення тижневика присвяченого Дню охорони праці </w:t>
            </w:r>
          </w:p>
        </w:tc>
        <w:tc>
          <w:tcPr>
            <w:tcW w:w="1843" w:type="dxa"/>
          </w:tcPr>
          <w:p w:rsidR="009B72E2" w:rsidRPr="001A37C1" w:rsidRDefault="006D5F70" w:rsidP="006D5F70">
            <w:pPr>
              <w:tabs>
                <w:tab w:val="left" w:pos="5931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07 травня</w:t>
            </w:r>
          </w:p>
        </w:tc>
        <w:tc>
          <w:tcPr>
            <w:tcW w:w="5954" w:type="dxa"/>
          </w:tcPr>
          <w:p w:rsidR="00917246" w:rsidRPr="001A37C1" w:rsidRDefault="00917246" w:rsidP="00917246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Сектор з питань охорони праці Дніпровської районної в місті Києві державної адміністрації;</w:t>
            </w:r>
          </w:p>
          <w:p w:rsidR="009B72E2" w:rsidRPr="001A37C1" w:rsidRDefault="00917246" w:rsidP="00E15E0F">
            <w:pPr>
              <w:tabs>
                <w:tab w:val="left" w:pos="5931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</w:t>
            </w:r>
            <w:r w:rsidR="009B72E2"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лужби з питань охорони праці підприємств</w:t>
            </w:r>
            <w:r w:rsidRPr="001A37C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організацій та установ району</w:t>
            </w:r>
          </w:p>
        </w:tc>
      </w:tr>
    </w:tbl>
    <w:p w:rsidR="009B72E2" w:rsidRPr="001A37C1" w:rsidRDefault="009B72E2" w:rsidP="009B72E2">
      <w:pPr>
        <w:tabs>
          <w:tab w:val="left" w:pos="960"/>
          <w:tab w:val="left" w:pos="5931"/>
          <w:tab w:val="left" w:pos="11400"/>
        </w:tabs>
        <w:rPr>
          <w:rFonts w:ascii="Times New Roman" w:hAnsi="Times New Roman" w:cs="Times New Roman"/>
          <w:sz w:val="26"/>
          <w:szCs w:val="26"/>
          <w:lang w:val="uk-UA"/>
        </w:rPr>
      </w:pPr>
    </w:p>
    <w:p w:rsidR="009B72E2" w:rsidRPr="001A37C1" w:rsidRDefault="001A37C1" w:rsidP="009B72E2">
      <w:pPr>
        <w:tabs>
          <w:tab w:val="left" w:pos="960"/>
          <w:tab w:val="left" w:pos="5931"/>
          <w:tab w:val="left" w:pos="11400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9B72E2" w:rsidRPr="001A37C1">
        <w:rPr>
          <w:rFonts w:ascii="Times New Roman" w:hAnsi="Times New Roman" w:cs="Times New Roman"/>
          <w:sz w:val="26"/>
          <w:szCs w:val="26"/>
          <w:lang w:val="uk-UA"/>
        </w:rPr>
        <w:t>авідувач сектору з питань охорони праці</w:t>
      </w:r>
      <w:r w:rsidR="009B72E2" w:rsidRPr="001A37C1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="009B72E2" w:rsidRPr="001A37C1">
        <w:rPr>
          <w:rFonts w:ascii="Times New Roman" w:hAnsi="Times New Roman" w:cs="Times New Roman"/>
          <w:sz w:val="26"/>
          <w:szCs w:val="26"/>
          <w:lang w:val="uk-UA"/>
        </w:rPr>
        <w:t>О. Марек</w:t>
      </w:r>
      <w:r w:rsidR="009B72E2" w:rsidRPr="001A37C1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7C12D1" w:rsidRPr="001A37C1" w:rsidRDefault="00E1791F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1A37C1" w:rsidRPr="001A37C1" w:rsidRDefault="001A37C1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1A37C1" w:rsidRPr="001A37C1" w:rsidSect="006D5F70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72"/>
    <w:rsid w:val="001A37C1"/>
    <w:rsid w:val="00237FF2"/>
    <w:rsid w:val="005B01BA"/>
    <w:rsid w:val="006D5F70"/>
    <w:rsid w:val="007B2FE9"/>
    <w:rsid w:val="00825DE1"/>
    <w:rsid w:val="00917246"/>
    <w:rsid w:val="009B72E2"/>
    <w:rsid w:val="00DA57E5"/>
    <w:rsid w:val="00E1791F"/>
    <w:rsid w:val="00ED5372"/>
    <w:rsid w:val="00F3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0314"/>
  <w15:chartTrackingRefBased/>
  <w15:docId w15:val="{5B215863-7F01-423E-821F-AC3E131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E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2E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2FFA-17B5-49BD-9EC1-C1DBEBFE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3</cp:revision>
  <dcterms:created xsi:type="dcterms:W3CDTF">2018-04-16T12:08:00Z</dcterms:created>
  <dcterms:modified xsi:type="dcterms:W3CDTF">2018-04-16T12:09:00Z</dcterms:modified>
</cp:coreProperties>
</file>