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25" w:rsidRDefault="00B42425" w:rsidP="00B4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Аналіз</w:t>
      </w:r>
    </w:p>
    <w:p w:rsidR="00B42425" w:rsidRDefault="00B42425" w:rsidP="00B4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виробничого травматизму на підприємствах, в установах та організаціях</w:t>
      </w:r>
    </w:p>
    <w:p w:rsidR="00B42425" w:rsidRDefault="00B42425" w:rsidP="00B4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міста Києва за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місяців</w:t>
      </w:r>
      <w:r>
        <w:rPr>
          <w:b/>
          <w:sz w:val="28"/>
          <w:szCs w:val="28"/>
        </w:rPr>
        <w:t xml:space="preserve"> 2018 року</w:t>
      </w:r>
    </w:p>
    <w:p w:rsidR="00B42425" w:rsidRDefault="00B42425" w:rsidP="00B42425">
      <w:pPr>
        <w:jc w:val="center"/>
        <w:rPr>
          <w:b/>
          <w:sz w:val="28"/>
          <w:szCs w:val="28"/>
        </w:rPr>
      </w:pPr>
    </w:p>
    <w:p w:rsidR="00B42425" w:rsidRDefault="00B42425" w:rsidP="00B424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9 місяців</w:t>
      </w:r>
      <w:r>
        <w:rPr>
          <w:sz w:val="28"/>
          <w:szCs w:val="28"/>
        </w:rPr>
        <w:t xml:space="preserve"> 2018 року на підприємствах, в установах та організаціях, міста Києва виробничі травми отримали </w:t>
      </w:r>
      <w:r>
        <w:rPr>
          <w:sz w:val="28"/>
          <w:szCs w:val="28"/>
        </w:rPr>
        <w:t>235</w:t>
      </w:r>
      <w:r>
        <w:rPr>
          <w:sz w:val="28"/>
          <w:szCs w:val="28"/>
        </w:rPr>
        <w:t xml:space="preserve"> осіб, що на </w:t>
      </w:r>
      <w:r>
        <w:rPr>
          <w:sz w:val="28"/>
          <w:szCs w:val="28"/>
        </w:rPr>
        <w:t>43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</w:rPr>
        <w:t>оби або на 15,5% менше, ніж за 9 місяців 2017 року (278 осіб).</w:t>
      </w:r>
    </w:p>
    <w:p w:rsidR="00B42425" w:rsidRDefault="00B42425" w:rsidP="00B42425">
      <w:pPr>
        <w:jc w:val="center"/>
        <w:rPr>
          <w:sz w:val="28"/>
          <w:szCs w:val="28"/>
        </w:rPr>
      </w:pPr>
    </w:p>
    <w:p w:rsidR="00B42425" w:rsidRDefault="00B42425" w:rsidP="00B424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Розподіл виробничого травматизму по галузях </w:t>
      </w: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70"/>
        <w:gridCol w:w="1702"/>
        <w:gridCol w:w="1589"/>
      </w:tblGrid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№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  <w:jc w:val="center"/>
            </w:pPr>
            <w:r>
              <w:t>Галузь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Кількість травмованих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У % від усіх травмованих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 xml:space="preserve">Добувна промисловість і розроблення кар’єрів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1,3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Виробництво харчових продуктів, напоїв і тютюнових виробів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3,4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Текстильне виробництво, виробництво одягу, шкіри, виробів зі шкіри та інших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1,3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Виготовлення виробів з деревини, паперу та поліграфічна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Pr="00B42425" w:rsidRDefault="00B42425" w:rsidP="003C2772">
            <w:pPr>
              <w:spacing w:line="276" w:lineRule="auto"/>
              <w:jc w:val="center"/>
            </w:pPr>
            <w:r w:rsidRPr="00B42425"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Pr="00B42425" w:rsidRDefault="00B42425" w:rsidP="003C2772">
            <w:pPr>
              <w:spacing w:line="276" w:lineRule="auto"/>
              <w:jc w:val="center"/>
            </w:pPr>
            <w:r w:rsidRPr="00B42425">
              <w:t>2,5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Виробництво основних фармацевтичних продуктів і препаратів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1,3</w:t>
            </w:r>
            <w:r>
              <w:t>-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930916" w:rsidP="003C2772">
            <w:pPr>
              <w:spacing w:line="276" w:lineRule="auto"/>
            </w:pPr>
            <w: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</w:pPr>
            <w:r>
              <w:t>Виробництво гумових і пластмасових виробів, іншої неметалевої мінеральної продукції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1.3</w:t>
            </w:r>
          </w:p>
        </w:tc>
      </w:tr>
      <w:tr w:rsidR="00B42425" w:rsidTr="003C2772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930916" w:rsidP="003C2772">
            <w:pPr>
              <w:spacing w:line="276" w:lineRule="auto"/>
            </w:pPr>
            <w: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Металургійне виробництво, виробництво готових металевих виробів, крім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56" w:lineRule="auto"/>
              <w:jc w:val="center"/>
            </w:pPr>
            <w:r>
              <w:t>0,9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930916" w:rsidP="003C2772">
            <w:pPr>
              <w:spacing w:line="276" w:lineRule="auto"/>
            </w:pPr>
            <w: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Виробництво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0,9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930916" w:rsidP="003C2772">
            <w:pPr>
              <w:spacing w:line="276" w:lineRule="auto"/>
            </w:pPr>
            <w: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Виробництво 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0,9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930916" w:rsidP="003C2772">
            <w:pPr>
              <w:spacing w:line="276" w:lineRule="auto"/>
            </w:pPr>
            <w:r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Інші види переробної промисловості, ремонт і монтаж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0,9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1</w:t>
            </w:r>
            <w:r w:rsidR="00930916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Постачання електроенергії, газу, пари та кондиційованого повітря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1,3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1</w:t>
            </w:r>
            <w:r w:rsidR="00930916"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Водопостачання, каналізація, поводження з відходами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0,9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1</w:t>
            </w:r>
            <w:r w:rsidR="00930916"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Будівництво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Pr="00E7115C" w:rsidRDefault="00B42425" w:rsidP="003C277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E7115C">
              <w:rPr>
                <w:rFonts w:eastAsiaTheme="minorEastAsia"/>
                <w:b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Pr="00E7115C" w:rsidRDefault="00B42425" w:rsidP="003C2772">
            <w:pPr>
              <w:spacing w:line="276" w:lineRule="auto"/>
              <w:jc w:val="center"/>
              <w:rPr>
                <w:b/>
              </w:rPr>
            </w:pPr>
            <w:r w:rsidRPr="00E7115C">
              <w:rPr>
                <w:b/>
              </w:rPr>
              <w:t>5,9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1</w:t>
            </w:r>
            <w:r w:rsidR="00930916"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Оптова та роздрібна торгівля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1</w:t>
            </w:r>
            <w:r w:rsidR="00930916"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Транспорт, складське господарство, поштова та кур’єрська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17,4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1</w:t>
            </w:r>
            <w:r w:rsidR="00930916"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Тимчасове розміщування й організація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1</w:t>
            </w:r>
            <w:r w:rsidR="00930916"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Видавнича діяльність, радіомовлення та телебачення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0,5</w:t>
            </w:r>
          </w:p>
        </w:tc>
      </w:tr>
      <w:tr w:rsidR="00195D00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0" w:rsidRDefault="00930916" w:rsidP="003C2772">
            <w:pPr>
              <w:spacing w:line="276" w:lineRule="auto"/>
            </w:pPr>
            <w:r>
              <w:t>18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0" w:rsidRDefault="00195D00" w:rsidP="003C2772">
            <w:pPr>
              <w:spacing w:line="276" w:lineRule="auto"/>
            </w:pPr>
            <w:r>
              <w:t xml:space="preserve">Телекомунікації (електрозв’язок)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0" w:rsidRDefault="00195D00" w:rsidP="003C27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0" w:rsidRDefault="00195D00" w:rsidP="003C2772">
            <w:pPr>
              <w:spacing w:line="276" w:lineRule="auto"/>
              <w:jc w:val="center"/>
            </w:pPr>
            <w:r>
              <w:t>0,5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1</w:t>
            </w:r>
            <w:r w:rsidR="00930916"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 xml:space="preserve">Комп’ютерне програмування та надання інших інформаційних  послуг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76" w:lineRule="auto"/>
              <w:jc w:val="center"/>
            </w:pPr>
            <w:r>
              <w:t>0,9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930916" w:rsidP="003C2772">
            <w:pPr>
              <w:spacing w:line="276" w:lineRule="auto"/>
            </w:pPr>
            <w:r>
              <w:t>20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Фінансова та страхова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195D00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195D00" w:rsidP="003C2772">
            <w:pPr>
              <w:spacing w:line="276" w:lineRule="auto"/>
              <w:jc w:val="center"/>
            </w:pPr>
            <w:r>
              <w:t>2,5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930916" w:rsidP="003C2772">
            <w:pPr>
              <w:spacing w:line="276" w:lineRule="auto"/>
            </w:pPr>
            <w:r>
              <w:t>21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Операції з нерухомим майном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195D00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195D00" w:rsidP="003C2772">
            <w:pPr>
              <w:spacing w:line="276" w:lineRule="auto"/>
              <w:jc w:val="center"/>
            </w:pPr>
            <w:r>
              <w:t>0,9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2</w:t>
            </w:r>
            <w:r w:rsidR="00930916"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Діяльність у сфері права, бухгалтерського обліку, архітектури та інжинірингу, технічні випробування та дослідження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195D00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195D00" w:rsidP="00195D00">
            <w:pPr>
              <w:spacing w:line="276" w:lineRule="auto"/>
              <w:jc w:val="center"/>
            </w:pPr>
            <w:r>
              <w:t>1,3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2</w:t>
            </w:r>
            <w:r w:rsidR="00930916"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Наукові дослідження та розробки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195D00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195D00" w:rsidP="003C2772">
            <w:pPr>
              <w:spacing w:line="276" w:lineRule="auto"/>
              <w:jc w:val="center"/>
            </w:pPr>
            <w:r>
              <w:t>0,9</w:t>
            </w:r>
          </w:p>
        </w:tc>
      </w:tr>
      <w:tr w:rsidR="00195D00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0" w:rsidRDefault="00930916" w:rsidP="003C2772">
            <w:pPr>
              <w:spacing w:line="276" w:lineRule="auto"/>
            </w:pPr>
            <w:r>
              <w:t>24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0" w:rsidRDefault="00195D00" w:rsidP="003C2772">
            <w:pPr>
              <w:spacing w:line="276" w:lineRule="auto"/>
            </w:pPr>
            <w:r>
              <w:t>Інша професійна, наукова та технічна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0" w:rsidRPr="00800212" w:rsidRDefault="00800212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0" w:rsidRDefault="00800212" w:rsidP="003C2772">
            <w:pPr>
              <w:spacing w:line="276" w:lineRule="auto"/>
              <w:jc w:val="center"/>
            </w:pPr>
            <w:r>
              <w:t>0,4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lastRenderedPageBreak/>
              <w:t>2</w:t>
            </w:r>
            <w:r w:rsidR="00930916"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Діяльність у сфері адміністративного та допоміжного обслуговування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</w:pPr>
            <w:r>
              <w:t>4,2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2</w:t>
            </w:r>
            <w:r w:rsidR="00930916"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Державне управління й оборона, обов’язкове соціальне страхування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</w:pPr>
            <w:r>
              <w:t>3,8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2</w:t>
            </w:r>
            <w:r w:rsidR="00930916"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Освіта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</w:pPr>
            <w:r>
              <w:t>0,9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2</w:t>
            </w:r>
            <w:r w:rsidR="00930916"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Pr="00E7115C" w:rsidRDefault="00B42425" w:rsidP="003C2772">
            <w:pPr>
              <w:spacing w:line="276" w:lineRule="auto"/>
            </w:pPr>
            <w:r w:rsidRPr="00E7115C">
              <w:t>Охорона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Pr="00E7115C" w:rsidRDefault="00800212" w:rsidP="003C277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E7115C">
              <w:rPr>
                <w:rFonts w:eastAsiaTheme="minorEastAsia"/>
                <w:b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Pr="00E7115C" w:rsidRDefault="00800212" w:rsidP="003C2772">
            <w:pPr>
              <w:spacing w:line="276" w:lineRule="auto"/>
              <w:jc w:val="center"/>
              <w:rPr>
                <w:b/>
              </w:rPr>
            </w:pPr>
            <w:r w:rsidRPr="00E7115C">
              <w:rPr>
                <w:b/>
              </w:rPr>
              <w:t>6,8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930916">
            <w:pPr>
              <w:spacing w:line="276" w:lineRule="auto"/>
            </w:pPr>
            <w:r>
              <w:t>2</w:t>
            </w:r>
            <w:r w:rsidR="00930916"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>Мистецтво, розваги та відпочинок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</w:pPr>
            <w:r>
              <w:t>2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930916" w:rsidP="003C2772">
            <w:pPr>
              <w:spacing w:line="276" w:lineRule="auto"/>
            </w:pPr>
            <w:r>
              <w:t>30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</w:pPr>
            <w:r>
              <w:t xml:space="preserve">Надання інших видів послуг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76" w:lineRule="auto"/>
              <w:jc w:val="center"/>
            </w:pPr>
            <w:r>
              <w:t>0,5</w:t>
            </w:r>
          </w:p>
        </w:tc>
      </w:tr>
      <w:tr w:rsidR="00B42425" w:rsidTr="003C27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930916" w:rsidP="003C2772">
            <w:pPr>
              <w:spacing w:line="276" w:lineRule="auto"/>
            </w:pPr>
            <w:r>
              <w:t>31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800212" w:rsidP="00800212">
            <w:pPr>
              <w:spacing w:line="276" w:lineRule="auto"/>
            </w:pPr>
            <w:r>
              <w:t>Інше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Pr="00E7115C" w:rsidRDefault="00800212" w:rsidP="003C277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E7115C">
              <w:rPr>
                <w:rFonts w:eastAsiaTheme="minorEastAsia"/>
                <w:b/>
              </w:rPr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Pr="00E7115C" w:rsidRDefault="00800212" w:rsidP="003C2772">
            <w:pPr>
              <w:spacing w:line="276" w:lineRule="auto"/>
              <w:jc w:val="center"/>
              <w:rPr>
                <w:b/>
              </w:rPr>
            </w:pPr>
            <w:r w:rsidRPr="00E7115C">
              <w:rPr>
                <w:b/>
              </w:rPr>
              <w:t>13,6</w:t>
            </w:r>
          </w:p>
        </w:tc>
      </w:tr>
      <w:tr w:rsidR="00B42425" w:rsidTr="003C2772">
        <w:trPr>
          <w:trHeight w:val="37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25" w:rsidRDefault="00B42425" w:rsidP="003C277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800212" w:rsidP="003C277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5" w:rsidRDefault="00B42425" w:rsidP="003C277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B42425" w:rsidRDefault="00B42425" w:rsidP="00B42425">
      <w:r>
        <w:t xml:space="preserve">     </w:t>
      </w:r>
    </w:p>
    <w:p w:rsidR="00B42425" w:rsidRDefault="00B42425" w:rsidP="00B42425">
      <w:pPr>
        <w:jc w:val="center"/>
        <w:rPr>
          <w:b/>
          <w:sz w:val="28"/>
          <w:szCs w:val="28"/>
        </w:rPr>
      </w:pPr>
    </w:p>
    <w:p w:rsidR="00666D64" w:rsidRPr="000C5A45" w:rsidRDefault="00666D64" w:rsidP="00666D64">
      <w:pPr>
        <w:jc w:val="center"/>
        <w:rPr>
          <w:b/>
          <w:sz w:val="26"/>
          <w:szCs w:val="26"/>
        </w:rPr>
      </w:pPr>
      <w:r w:rsidRPr="000C5A45">
        <w:rPr>
          <w:b/>
          <w:sz w:val="26"/>
          <w:szCs w:val="26"/>
        </w:rPr>
        <w:t>Розподіл загального виробничого травматизму за видами подій</w:t>
      </w:r>
    </w:p>
    <w:p w:rsidR="00666D64" w:rsidRPr="000C5A45" w:rsidRDefault="00666D64" w:rsidP="00666D64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5973"/>
        <w:gridCol w:w="1559"/>
        <w:gridCol w:w="1530"/>
      </w:tblGrid>
      <w:tr w:rsidR="00666D64" w:rsidRPr="000C5A45" w:rsidTr="00F870A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jc w:val="center"/>
            </w:pPr>
            <w:r w:rsidRPr="000C5A45">
              <w:t>Код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jc w:val="center"/>
            </w:pPr>
            <w:r w:rsidRPr="000C5A45">
              <w:t>Вид події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jc w:val="center"/>
            </w:pPr>
            <w:r w:rsidRPr="000C5A45">
              <w:t>Кількість</w:t>
            </w:r>
          </w:p>
          <w:p w:rsidR="00666D64" w:rsidRPr="000C5A45" w:rsidRDefault="00666D64" w:rsidP="003C2772">
            <w:pPr>
              <w:spacing w:line="276" w:lineRule="auto"/>
              <w:jc w:val="center"/>
            </w:pPr>
            <w:r w:rsidRPr="000C5A45">
              <w:t>травмованих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jc w:val="center"/>
            </w:pPr>
            <w:r w:rsidRPr="000C5A45">
              <w:t>У % від усіх травмованих</w:t>
            </w:r>
          </w:p>
        </w:tc>
      </w:tr>
      <w:tr w:rsidR="00666D64" w:rsidRPr="000C5A45" w:rsidTr="00F870A3">
        <w:trPr>
          <w:trHeight w:val="15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01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>
              <w:t xml:space="preserve">Пригоди (події) на транспорті </w:t>
            </w:r>
          </w:p>
          <w:p w:rsidR="00666D64" w:rsidRPr="000C5A45" w:rsidRDefault="00666D64" w:rsidP="003C2772">
            <w:pPr>
              <w:spacing w:line="276" w:lineRule="auto"/>
            </w:pPr>
            <w:r w:rsidRPr="000C5A45">
              <w:t xml:space="preserve">у тому числі:                                                                     </w:t>
            </w:r>
          </w:p>
          <w:p w:rsidR="00666D64" w:rsidRDefault="00666D64" w:rsidP="00666D64">
            <w:pPr>
              <w:spacing w:line="276" w:lineRule="auto"/>
              <w:ind w:left="50"/>
            </w:pPr>
            <w:r>
              <w:t>01.</w:t>
            </w:r>
            <w:r w:rsidRPr="000C5A45">
              <w:t xml:space="preserve">1– </w:t>
            </w:r>
            <w:r>
              <w:t>ДТП</w:t>
            </w:r>
          </w:p>
          <w:p w:rsidR="00666D64" w:rsidRPr="000C5A45" w:rsidRDefault="00666D64" w:rsidP="00666D64">
            <w:pPr>
              <w:spacing w:line="276" w:lineRule="auto"/>
              <w:ind w:left="50"/>
            </w:pPr>
            <w:r>
              <w:t>01.1.1 – наїзд транспортних засобів на дорогах (шляхах) загального користування</w:t>
            </w:r>
          </w:p>
          <w:p w:rsidR="00666D64" w:rsidRPr="000C5A45" w:rsidRDefault="00666D64" w:rsidP="003C2772">
            <w:pPr>
              <w:spacing w:line="276" w:lineRule="auto"/>
            </w:pPr>
            <w:r w:rsidRPr="000C5A45">
              <w:t>01.2.1 – наїзд транспортних засобів потерпілого на території підприємства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666D64" w:rsidRPr="000C5A45" w:rsidRDefault="00666D64" w:rsidP="003C2772">
            <w:pPr>
              <w:spacing w:line="276" w:lineRule="auto"/>
              <w:jc w:val="center"/>
            </w:pPr>
          </w:p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  <w:p w:rsidR="00666D64" w:rsidRDefault="00666D64" w:rsidP="003C277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666D64" w:rsidRDefault="00666D64" w:rsidP="003C2772">
            <w:pPr>
              <w:spacing w:line="276" w:lineRule="auto"/>
              <w:rPr>
                <w:lang w:val="ru-RU"/>
              </w:rPr>
            </w:pPr>
          </w:p>
          <w:p w:rsidR="00666D64" w:rsidRDefault="00666D64" w:rsidP="003C277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  <w:r w:rsidRPr="000C5A45">
              <w:t xml:space="preserve">     </w:t>
            </w:r>
            <w:r>
              <w:t>14</w:t>
            </w:r>
          </w:p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  <w:r w:rsidRPr="000C5A45">
              <w:rPr>
                <w:lang w:val="ru-RU"/>
              </w:rPr>
              <w:t xml:space="preserve">     </w:t>
            </w:r>
          </w:p>
        </w:tc>
      </w:tr>
      <w:tr w:rsidR="00666D64" w:rsidRPr="000C5A45" w:rsidTr="00F870A3">
        <w:trPr>
          <w:trHeight w:val="12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02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Default="00666D64" w:rsidP="003C2772">
            <w:pPr>
              <w:spacing w:line="276" w:lineRule="auto"/>
            </w:pPr>
            <w:r w:rsidRPr="000C5A45">
              <w:t>Падіння потерпілого в тому числі:</w:t>
            </w:r>
          </w:p>
          <w:p w:rsidR="00666D64" w:rsidRPr="000C5A45" w:rsidRDefault="00666D64" w:rsidP="003C2772">
            <w:pPr>
              <w:spacing w:line="276" w:lineRule="auto"/>
            </w:pPr>
            <w:r>
              <w:t>02 - падіння</w:t>
            </w:r>
          </w:p>
          <w:p w:rsidR="00666D64" w:rsidRPr="000C5A45" w:rsidRDefault="00666D64" w:rsidP="003C2772">
            <w:pPr>
              <w:spacing w:line="276" w:lineRule="auto"/>
            </w:pPr>
            <w:r w:rsidRPr="000C5A45">
              <w:t>02. 1– під час пересування</w:t>
            </w:r>
          </w:p>
          <w:p w:rsidR="00666D64" w:rsidRDefault="00666D64" w:rsidP="003C2772">
            <w:pPr>
              <w:spacing w:line="276" w:lineRule="auto"/>
            </w:pPr>
            <w:r w:rsidRPr="000C5A45">
              <w:t>02.2 – з висоти</w:t>
            </w:r>
          </w:p>
          <w:p w:rsidR="00666D64" w:rsidRPr="000C5A45" w:rsidRDefault="00666D64" w:rsidP="003C2772">
            <w:pPr>
              <w:spacing w:line="276" w:lineRule="auto"/>
            </w:pPr>
            <w:r>
              <w:t>92.3 – падіння потерпілого в колодязь, ємність, яму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</w:t>
            </w:r>
          </w:p>
          <w:p w:rsidR="00666D64" w:rsidRDefault="00666D64" w:rsidP="003C2772">
            <w:pPr>
              <w:spacing w:line="276" w:lineRule="auto"/>
            </w:pPr>
            <w:r>
              <w:t>19</w:t>
            </w:r>
          </w:p>
          <w:p w:rsidR="00666D64" w:rsidRPr="000C5A45" w:rsidRDefault="00666D64" w:rsidP="003C2772">
            <w:pPr>
              <w:spacing w:line="276" w:lineRule="auto"/>
            </w:pPr>
            <w:r>
              <w:t>66</w:t>
            </w:r>
          </w:p>
          <w:p w:rsidR="00666D64" w:rsidRDefault="00666D64" w:rsidP="003C2772">
            <w:pPr>
              <w:spacing w:line="276" w:lineRule="auto"/>
            </w:pPr>
            <w:r>
              <w:t>20</w:t>
            </w:r>
          </w:p>
          <w:p w:rsidR="00666D64" w:rsidRPr="000C5A45" w:rsidRDefault="00666D64" w:rsidP="003C2772">
            <w:pPr>
              <w:spacing w:line="276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 w:rsidRPr="000C5A45">
              <w:t xml:space="preserve">      </w:t>
            </w:r>
            <w:r>
              <w:t>46</w:t>
            </w:r>
          </w:p>
          <w:p w:rsidR="00666D64" w:rsidRPr="000C5A45" w:rsidRDefault="00666D64" w:rsidP="003C2772">
            <w:pPr>
              <w:spacing w:line="276" w:lineRule="auto"/>
            </w:pPr>
            <w:r w:rsidRPr="000C5A45">
              <w:t xml:space="preserve">     </w:t>
            </w:r>
          </w:p>
        </w:tc>
      </w:tr>
      <w:tr w:rsidR="00666D64" w:rsidRPr="000C5A45" w:rsidTr="00F870A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03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Падіння, обрушення, обвалення</w:t>
            </w:r>
            <w:r>
              <w:t xml:space="preserve"> будівель, споруд</w:t>
            </w:r>
            <w:r w:rsidRPr="000C5A45">
              <w:t xml:space="preserve"> предметів, матеріалів, породи, ґрунту тощо</w:t>
            </w:r>
          </w:p>
          <w:p w:rsidR="00666D64" w:rsidRDefault="00666D64" w:rsidP="003C2772">
            <w:pPr>
              <w:spacing w:line="276" w:lineRule="auto"/>
            </w:pPr>
            <w:r>
              <w:t>у</w:t>
            </w:r>
            <w:r w:rsidRPr="000C5A45">
              <w:t xml:space="preserve"> тому числі: </w:t>
            </w:r>
          </w:p>
          <w:p w:rsidR="00666D64" w:rsidRDefault="00666D64" w:rsidP="003C2772">
            <w:pPr>
              <w:spacing w:line="276" w:lineRule="auto"/>
            </w:pPr>
            <w:r>
              <w:t>03.1 – обрушення, обвалення будівель, споруд та їх елементів</w:t>
            </w:r>
          </w:p>
          <w:p w:rsidR="00666D64" w:rsidRDefault="00666D64" w:rsidP="003C2772">
            <w:pPr>
              <w:spacing w:line="276" w:lineRule="auto"/>
            </w:pPr>
            <w:r>
              <w:t>03.2  - обвалення та обрушення породи, ґрунту тощо</w:t>
            </w:r>
          </w:p>
          <w:p w:rsidR="00666D64" w:rsidRDefault="00666D64" w:rsidP="003C2772">
            <w:pPr>
              <w:spacing w:line="276" w:lineRule="auto"/>
            </w:pPr>
            <w:r>
              <w:t>03.3 – падіння, зсув, перекидання технологічних транспортних засобів</w:t>
            </w:r>
          </w:p>
          <w:p w:rsidR="00666D64" w:rsidRPr="000C5A45" w:rsidRDefault="00666D64" w:rsidP="003C2772">
            <w:pPr>
              <w:spacing w:line="276" w:lineRule="auto"/>
            </w:pPr>
            <w:r>
              <w:t>03.</w:t>
            </w:r>
            <w:r w:rsidRPr="000C5A45">
              <w:t>4 – падіння устаткування (обладнання) або їх конструктивних елементів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A024B6">
              <w:rPr>
                <w:b/>
                <w:lang w:val="ru-RU"/>
              </w:rPr>
              <w:t>8</w:t>
            </w:r>
          </w:p>
          <w:p w:rsidR="00666D64" w:rsidRPr="000C5A45" w:rsidRDefault="00666D64" w:rsidP="003C2772">
            <w:pPr>
              <w:rPr>
                <w:lang w:val="ru-RU"/>
              </w:rPr>
            </w:pPr>
          </w:p>
          <w:p w:rsidR="00666D64" w:rsidRPr="000C5A45" w:rsidRDefault="00666D64" w:rsidP="003C2772">
            <w:pPr>
              <w:rPr>
                <w:lang w:val="ru-RU"/>
              </w:rPr>
            </w:pPr>
          </w:p>
          <w:p w:rsidR="00666D64" w:rsidRDefault="00666D64" w:rsidP="003C277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666D64" w:rsidRPr="00A07EED" w:rsidRDefault="00666D64" w:rsidP="003C2772">
            <w:pPr>
              <w:rPr>
                <w:lang w:val="ru-RU"/>
              </w:rPr>
            </w:pPr>
          </w:p>
          <w:p w:rsidR="00666D64" w:rsidRDefault="00666D64" w:rsidP="003C2772">
            <w:pPr>
              <w:rPr>
                <w:lang w:val="ru-RU"/>
              </w:rPr>
            </w:pPr>
          </w:p>
          <w:p w:rsidR="00A024B6" w:rsidRDefault="00A024B6" w:rsidP="003C2772">
            <w:pPr>
              <w:rPr>
                <w:lang w:val="ru-RU"/>
              </w:rPr>
            </w:pPr>
          </w:p>
          <w:p w:rsidR="00666D64" w:rsidRDefault="00666D64" w:rsidP="003C277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666D64" w:rsidRDefault="00666D64" w:rsidP="003C277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666D64" w:rsidRDefault="00666D64" w:rsidP="003C2772">
            <w:pPr>
              <w:rPr>
                <w:lang w:val="ru-RU"/>
              </w:rPr>
            </w:pPr>
          </w:p>
          <w:p w:rsidR="00666D64" w:rsidRPr="008763ED" w:rsidRDefault="00A024B6" w:rsidP="003C277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jc w:val="center"/>
            </w:pPr>
            <w:r>
              <w:t>7,5</w:t>
            </w:r>
          </w:p>
        </w:tc>
      </w:tr>
      <w:tr w:rsidR="00666D64" w:rsidRPr="000C5A45" w:rsidTr="00F870A3">
        <w:trPr>
          <w:trHeight w:val="6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04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r w:rsidRPr="000C5A45">
              <w:t>Дія предметів та деталей, що рухаються. розлітаються, обертаються</w:t>
            </w:r>
            <w:r w:rsidR="00F870A3">
              <w:t xml:space="preserve"> </w:t>
            </w:r>
            <w:r w:rsidRPr="000C5A45">
              <w:t>у тому числі:</w:t>
            </w:r>
          </w:p>
          <w:p w:rsidR="00666D64" w:rsidRPr="000C5A45" w:rsidRDefault="00666D64" w:rsidP="003C2772">
            <w:r w:rsidRPr="000C5A45">
              <w:t>04.1 – дія рухомих і таких, що обертаються деталей, обладнання, машин і механізмів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F870A3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666D64" w:rsidRPr="000C5A45" w:rsidRDefault="00666D64" w:rsidP="003C2772">
            <w:pPr>
              <w:spacing w:line="276" w:lineRule="auto"/>
              <w:jc w:val="center"/>
              <w:rPr>
                <w:b/>
              </w:rPr>
            </w:pPr>
          </w:p>
          <w:p w:rsidR="00666D64" w:rsidRPr="000C5A45" w:rsidRDefault="00666D64" w:rsidP="003C2772"/>
          <w:p w:rsidR="00666D64" w:rsidRPr="000C5A45" w:rsidRDefault="00F870A3" w:rsidP="003C2772"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 w:rsidRPr="000C5A45">
              <w:t xml:space="preserve">      </w:t>
            </w:r>
            <w:r w:rsidR="00F870A3">
              <w:t>17</w:t>
            </w:r>
          </w:p>
        </w:tc>
      </w:tr>
      <w:tr w:rsidR="00666D64" w:rsidRPr="000C5A45" w:rsidTr="00F870A3">
        <w:trPr>
          <w:trHeight w:val="6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>
              <w:t>05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r>
              <w:t xml:space="preserve">05.2 – ураження електричним струмом у разі наближення на недопустиму відстань до струмоведучих частин, що перебувають під напругою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F870A3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66D64" w:rsidRDefault="00666D64" w:rsidP="003C2772"/>
          <w:p w:rsidR="00666D64" w:rsidRPr="00CF1B7E" w:rsidRDefault="00F870A3" w:rsidP="003C2772"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F870A3">
            <w:pPr>
              <w:spacing w:line="276" w:lineRule="auto"/>
            </w:pPr>
            <w:r>
              <w:t xml:space="preserve">       1,</w:t>
            </w:r>
            <w:r w:rsidR="00F870A3">
              <w:t>3</w:t>
            </w:r>
          </w:p>
        </w:tc>
      </w:tr>
      <w:tr w:rsidR="00666D64" w:rsidRPr="000C5A45" w:rsidTr="00F870A3">
        <w:trPr>
          <w:trHeight w:val="63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06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Дія підвищених температур у тому числі::</w:t>
            </w:r>
          </w:p>
          <w:p w:rsidR="00666D64" w:rsidRPr="000C5A45" w:rsidRDefault="00666D64" w:rsidP="003C2772">
            <w:r w:rsidRPr="000C5A45">
              <w:t>06.1  – дія підвищених температур (крім пожеж)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F870A3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66D64" w:rsidRPr="000C5A45" w:rsidRDefault="00F870A3" w:rsidP="003C2772">
            <w:pPr>
              <w:spacing w:line="276" w:lineRule="auto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 w:rsidRPr="000C5A45">
              <w:t xml:space="preserve">       </w:t>
            </w:r>
            <w:r>
              <w:t>2,1</w:t>
            </w:r>
          </w:p>
        </w:tc>
      </w:tr>
      <w:tr w:rsidR="00F870A3" w:rsidRPr="000C5A45" w:rsidTr="00F870A3">
        <w:trPr>
          <w:trHeight w:val="3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Pr="000C5A45" w:rsidRDefault="00F870A3" w:rsidP="003C2772">
            <w:pPr>
              <w:spacing w:line="276" w:lineRule="auto"/>
            </w:pPr>
            <w:r>
              <w:t>07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Pr="000C5A45" w:rsidRDefault="00F870A3" w:rsidP="003C2772">
            <w:pPr>
              <w:spacing w:line="276" w:lineRule="auto"/>
            </w:pPr>
            <w:r>
              <w:t>Дія шкідливих та токсичних речовин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Default="00F870A3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Pr="000C5A45" w:rsidRDefault="00F870A3" w:rsidP="00F870A3">
            <w:pPr>
              <w:spacing w:line="276" w:lineRule="auto"/>
              <w:jc w:val="center"/>
            </w:pPr>
            <w:r>
              <w:t>0,9</w:t>
            </w:r>
          </w:p>
        </w:tc>
      </w:tr>
      <w:tr w:rsidR="00F870A3" w:rsidRPr="000C5A45" w:rsidTr="00F870A3">
        <w:trPr>
          <w:trHeight w:val="4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Pr="000C5A45" w:rsidRDefault="00F870A3" w:rsidP="003C2772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Default="00F870A3" w:rsidP="003C2772">
            <w:pPr>
              <w:spacing w:line="276" w:lineRule="auto"/>
            </w:pPr>
            <w:r>
              <w:t>Ушкодження внаслідок контакту з тваринами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Default="00F870A3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Default="00F870A3" w:rsidP="00F870A3">
            <w:pPr>
              <w:spacing w:line="276" w:lineRule="auto"/>
              <w:jc w:val="center"/>
            </w:pPr>
            <w:r>
              <w:t>0,4</w:t>
            </w:r>
          </w:p>
        </w:tc>
      </w:tr>
      <w:tr w:rsidR="00666D64" w:rsidRPr="000C5A45" w:rsidTr="00F870A3">
        <w:trPr>
          <w:trHeight w:val="42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>
              <w:t>14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>
              <w:t>Навмисне вбивство або травма, заподіяна іншою особою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CF1B7E" w:rsidRDefault="00F870A3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CF1B7E" w:rsidRDefault="00F870A3" w:rsidP="003C2772">
            <w:pPr>
              <w:spacing w:line="276" w:lineRule="auto"/>
              <w:jc w:val="center"/>
            </w:pPr>
            <w:r>
              <w:t>2,6</w:t>
            </w:r>
          </w:p>
        </w:tc>
      </w:tr>
      <w:tr w:rsidR="00F870A3" w:rsidRPr="000C5A45" w:rsidTr="00F870A3">
        <w:trPr>
          <w:trHeight w:val="3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Default="00F870A3" w:rsidP="003C2772">
            <w:pPr>
              <w:spacing w:line="276" w:lineRule="auto"/>
            </w:pPr>
            <w:r>
              <w:t>16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Default="00F870A3" w:rsidP="003C2772">
            <w:pPr>
              <w:spacing w:line="276" w:lineRule="auto"/>
            </w:pPr>
            <w:r>
              <w:t>Стихійне лихо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Default="00F870A3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3" w:rsidRDefault="00F870A3" w:rsidP="003C2772">
            <w:pPr>
              <w:spacing w:line="276" w:lineRule="auto"/>
              <w:jc w:val="center"/>
            </w:pPr>
            <w:r>
              <w:t>0,4</w:t>
            </w:r>
          </w:p>
        </w:tc>
      </w:tr>
      <w:tr w:rsidR="00666D64" w:rsidRPr="000C5A45" w:rsidTr="00F870A3">
        <w:trPr>
          <w:trHeight w:val="26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23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F870A3">
            <w:pPr>
              <w:spacing w:line="276" w:lineRule="auto"/>
            </w:pPr>
            <w:r w:rsidRPr="000C5A45">
              <w:t>Інші види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Default="00F870A3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666D64" w:rsidRPr="00CF1B7E" w:rsidRDefault="00666D64" w:rsidP="003C2772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F870A3" w:rsidP="003C2772">
            <w:pPr>
              <w:spacing w:line="276" w:lineRule="auto"/>
              <w:jc w:val="center"/>
            </w:pPr>
            <w:r>
              <w:t>7,6</w:t>
            </w:r>
          </w:p>
        </w:tc>
      </w:tr>
    </w:tbl>
    <w:p w:rsidR="00666D64" w:rsidRDefault="00666D64" w:rsidP="00666D64">
      <w:pPr>
        <w:jc w:val="center"/>
        <w:rPr>
          <w:b/>
          <w:sz w:val="26"/>
          <w:szCs w:val="26"/>
        </w:rPr>
      </w:pPr>
    </w:p>
    <w:p w:rsidR="00666D64" w:rsidRDefault="00666D64" w:rsidP="00666D64">
      <w:pPr>
        <w:jc w:val="center"/>
        <w:rPr>
          <w:b/>
          <w:sz w:val="26"/>
          <w:szCs w:val="26"/>
        </w:rPr>
      </w:pPr>
    </w:p>
    <w:p w:rsidR="00666D64" w:rsidRDefault="00666D64" w:rsidP="00666D64">
      <w:pPr>
        <w:jc w:val="center"/>
        <w:rPr>
          <w:b/>
          <w:sz w:val="26"/>
          <w:szCs w:val="26"/>
        </w:rPr>
      </w:pPr>
    </w:p>
    <w:p w:rsidR="00666D64" w:rsidRPr="000C5A45" w:rsidRDefault="00666D64" w:rsidP="00666D64">
      <w:pPr>
        <w:jc w:val="center"/>
        <w:rPr>
          <w:b/>
          <w:sz w:val="26"/>
          <w:szCs w:val="26"/>
        </w:rPr>
      </w:pPr>
      <w:r w:rsidRPr="000C5A45">
        <w:rPr>
          <w:b/>
          <w:sz w:val="26"/>
          <w:szCs w:val="26"/>
        </w:rPr>
        <w:t>Розподіл загального виробничого травматизму за причинами</w:t>
      </w:r>
    </w:p>
    <w:p w:rsidR="00666D64" w:rsidRPr="000C5A45" w:rsidRDefault="00666D64" w:rsidP="00666D64">
      <w:pPr>
        <w:rPr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1560"/>
        <w:gridCol w:w="1134"/>
      </w:tblGrid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</w:p>
          <w:p w:rsidR="00666D64" w:rsidRPr="000C5A45" w:rsidRDefault="00666D64" w:rsidP="003C2772">
            <w:pPr>
              <w:spacing w:line="276" w:lineRule="auto"/>
            </w:pPr>
            <w:r w:rsidRPr="000C5A45">
              <w:t>Код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jc w:val="center"/>
            </w:pPr>
          </w:p>
          <w:p w:rsidR="00666D64" w:rsidRPr="000C5A45" w:rsidRDefault="00666D64" w:rsidP="003C2772">
            <w:pPr>
              <w:spacing w:line="276" w:lineRule="auto"/>
              <w:jc w:val="center"/>
            </w:pPr>
            <w:r w:rsidRPr="000C5A45">
              <w:t>Причини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jc w:val="center"/>
            </w:pPr>
            <w:r w:rsidRPr="000C5A45">
              <w:t xml:space="preserve">Кількість       травмо -       </w:t>
            </w:r>
            <w:proofErr w:type="spellStart"/>
            <w:r w:rsidRPr="000C5A45">
              <w:t>ваних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jc w:val="center"/>
            </w:pPr>
            <w:r w:rsidRPr="000C5A45">
              <w:t>У % від усіх травм</w:t>
            </w: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rPr>
                <w:b/>
              </w:rPr>
            </w:pPr>
            <w:r w:rsidRPr="000C5A45">
              <w:t xml:space="preserve">                                 </w:t>
            </w:r>
            <w:r w:rsidRPr="000C5A45">
              <w:rPr>
                <w:b/>
              </w:rPr>
              <w:t>Т е х н і ч н 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F870A3" w:rsidP="003C2772">
            <w:pPr>
              <w:spacing w:line="276" w:lineRule="auto"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F870A3" w:rsidP="003C27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0</w:t>
            </w: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Конструктивні недоліки, недосконалість, недостатня надійність  засобів виробництва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F870A3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</w:p>
          <w:p w:rsidR="00666D64" w:rsidRPr="000C5A45" w:rsidRDefault="00666D64" w:rsidP="003C2772">
            <w:pPr>
              <w:spacing w:line="276" w:lineRule="auto"/>
            </w:pPr>
          </w:p>
          <w:p w:rsidR="00666D64" w:rsidRPr="000C5A45" w:rsidRDefault="00666D64" w:rsidP="003C2772">
            <w:pPr>
              <w:spacing w:line="276" w:lineRule="auto"/>
            </w:pPr>
            <w:r w:rsidRPr="000C5A45">
              <w:t xml:space="preserve">          </w:t>
            </w:r>
          </w:p>
          <w:p w:rsidR="00666D64" w:rsidRPr="000C5A45" w:rsidRDefault="00666D64" w:rsidP="003C2772">
            <w:pPr>
              <w:rPr>
                <w:lang w:val="ru-RU"/>
              </w:rPr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>
              <w:t>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>
              <w:t>Конструктивні недоліки, недосконалість, недостатня надійність транспортних засобів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F870A3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Неякісне розроблення або відсутність проектної документації на будівництво, реконструкцію виробничих об’єктів, споруд, інженерних комунікацій, обладнання, устаткування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</w:p>
        </w:tc>
      </w:tr>
      <w:tr w:rsidR="00666D64" w:rsidRPr="000C5A45" w:rsidTr="003C2772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0</w:t>
            </w: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Незадовільний технічний стан:</w:t>
            </w:r>
          </w:p>
          <w:p w:rsidR="00666D64" w:rsidRPr="000C5A45" w:rsidRDefault="00666D64" w:rsidP="003C2772">
            <w:pPr>
              <w:spacing w:line="276" w:lineRule="auto"/>
            </w:pPr>
            <w:r w:rsidRPr="000C5A45">
              <w:t>06.1. – виробничих об'єктів, будинків,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F870A3" w:rsidP="003C2772">
            <w:pPr>
              <w:spacing w:line="276" w:lineRule="auto"/>
              <w:jc w:val="center"/>
            </w:pPr>
            <w:r>
              <w:t>5</w:t>
            </w:r>
          </w:p>
          <w:p w:rsidR="00666D64" w:rsidRPr="000C5A45" w:rsidRDefault="00F870A3" w:rsidP="003C2772">
            <w:pPr>
              <w:spacing w:line="276" w:lineRule="auto"/>
            </w:pPr>
            <w:r>
              <w:t>4</w:t>
            </w:r>
          </w:p>
          <w:p w:rsidR="00666D64" w:rsidRPr="000C5A45" w:rsidRDefault="00666D64" w:rsidP="003C2772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</w:p>
        </w:tc>
      </w:tr>
      <w:tr w:rsidR="006B167B" w:rsidRPr="000C5A45" w:rsidTr="003C2772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7B" w:rsidRPr="000C5A45" w:rsidRDefault="006B167B" w:rsidP="003C2772">
            <w:pPr>
              <w:spacing w:line="276" w:lineRule="auto"/>
            </w:pPr>
            <w:r>
              <w:t>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7B" w:rsidRPr="000C5A45" w:rsidRDefault="006B167B" w:rsidP="003C2772">
            <w:pPr>
              <w:spacing w:line="276" w:lineRule="auto"/>
            </w:pPr>
            <w:r>
              <w:t>Незадовільний стан виробничого середовища (перевищення гранично допустимого рівня небезпечних та шкідливих виробничих факторів)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7B" w:rsidRDefault="006B167B" w:rsidP="003C27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67B" w:rsidRPr="000C5A45" w:rsidRDefault="006B167B" w:rsidP="003C2772">
            <w:pPr>
              <w:spacing w:line="276" w:lineRule="auto"/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Інші технічні причини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rPr>
                <w:rFonts w:eastAsiaTheme="minorEastAsia"/>
                <w:lang w:val="ru-RU"/>
              </w:rPr>
            </w:pPr>
            <w:r w:rsidRPr="000C5A45">
              <w:rPr>
                <w:rFonts w:eastAsiaTheme="minorEastAsia"/>
                <w:lang w:val="ru-RU"/>
              </w:rPr>
              <w:t xml:space="preserve">           </w:t>
            </w:r>
            <w:r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rPr>
                <w:lang w:val="ru-RU"/>
              </w:rPr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 xml:space="preserve">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rPr>
                <w:b/>
              </w:rPr>
            </w:pPr>
            <w:r w:rsidRPr="000C5A45">
              <w:t xml:space="preserve">                     </w:t>
            </w:r>
            <w:r w:rsidRPr="000C5A45">
              <w:rPr>
                <w:b/>
              </w:rPr>
              <w:t>О р г а н і з а ц і й н 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B167B" w:rsidP="003C2772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B167B" w:rsidP="003C2772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69,4</w:t>
            </w: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Допуск до роботи без навчання та перевірки знань з охорони праці</w:t>
            </w:r>
          </w:p>
          <w:p w:rsidR="006B167B" w:rsidRDefault="006B167B" w:rsidP="003C2772">
            <w:pPr>
              <w:spacing w:line="276" w:lineRule="auto"/>
            </w:pPr>
            <w:r>
              <w:t>У тому числі : 10.1 – відсутність або неякісне проведення інструктажу</w:t>
            </w:r>
          </w:p>
          <w:p w:rsidR="006B167B" w:rsidRPr="000C5A45" w:rsidRDefault="006B167B" w:rsidP="003C2772">
            <w:pPr>
              <w:spacing w:line="276" w:lineRule="auto"/>
            </w:pPr>
            <w:r>
              <w:t>10.2 – допуск до роботи без навчання та перевірки знань з охорони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7B" w:rsidRDefault="006B167B" w:rsidP="006B167B">
            <w:pPr>
              <w:spacing w:line="276" w:lineRule="auto"/>
              <w:jc w:val="center"/>
            </w:pPr>
            <w:r>
              <w:t>2</w:t>
            </w:r>
          </w:p>
          <w:p w:rsidR="006B167B" w:rsidRDefault="006B167B" w:rsidP="006B167B"/>
          <w:p w:rsidR="006B167B" w:rsidRPr="006B167B" w:rsidRDefault="006B167B" w:rsidP="006B167B">
            <w:pPr>
              <w:rPr>
                <w:i/>
              </w:rPr>
            </w:pPr>
            <w:r w:rsidRPr="006B167B">
              <w:rPr>
                <w:i/>
              </w:rPr>
              <w:t>1</w:t>
            </w:r>
          </w:p>
          <w:p w:rsidR="006B167B" w:rsidRPr="006B167B" w:rsidRDefault="006B167B" w:rsidP="006B167B">
            <w:pPr>
              <w:rPr>
                <w:i/>
              </w:rPr>
            </w:pPr>
          </w:p>
          <w:p w:rsidR="006B167B" w:rsidRPr="006B167B" w:rsidRDefault="006B167B" w:rsidP="006B167B">
            <w:pPr>
              <w:rPr>
                <w:i/>
              </w:rPr>
            </w:pPr>
          </w:p>
          <w:p w:rsidR="00666D64" w:rsidRPr="006B167B" w:rsidRDefault="006B167B" w:rsidP="006B167B">
            <w:r w:rsidRPr="006B167B">
              <w:rPr>
                <w:i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  <w:r w:rsidRPr="000C5A45">
              <w:rPr>
                <w:lang w:val="ru-RU"/>
              </w:rPr>
              <w:t xml:space="preserve">        </w:t>
            </w:r>
          </w:p>
          <w:p w:rsidR="00666D64" w:rsidRPr="000C5A45" w:rsidRDefault="00666D64" w:rsidP="003C2772">
            <w:pPr>
              <w:rPr>
                <w:b/>
                <w:lang w:val="ru-RU"/>
              </w:rPr>
            </w:pPr>
            <w:r w:rsidRPr="000C5A45">
              <w:rPr>
                <w:lang w:val="ru-RU"/>
              </w:rPr>
              <w:t xml:space="preserve">        </w:t>
            </w: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Порушення технологічного процесу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B167B" w:rsidP="003C277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Порушення вимог безпеки під час експлуатації обладнання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B167B" w:rsidP="003C277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Порушення правил руху (безпеки польотів)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B167B" w:rsidP="003C277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Незастосування засобів індивідуального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Default="00666D64" w:rsidP="003C2772">
            <w:pPr>
              <w:spacing w:line="276" w:lineRule="auto"/>
            </w:pPr>
            <w:r>
              <w:t>Незастосування засобів колективного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Порушення трудової і виробничої дисципліни, у тому числі:</w:t>
            </w:r>
          </w:p>
          <w:p w:rsidR="00666D64" w:rsidRPr="000C5A45" w:rsidRDefault="00666D64" w:rsidP="003C2772">
            <w:pPr>
              <w:spacing w:line="276" w:lineRule="auto"/>
            </w:pPr>
            <w:r w:rsidRPr="000C5A45">
              <w:t>24.1 – невиконання посадових обов’язків</w:t>
            </w:r>
          </w:p>
          <w:p w:rsidR="00666D64" w:rsidRPr="000C5A45" w:rsidRDefault="00666D64" w:rsidP="003C2772">
            <w:pPr>
              <w:spacing w:line="276" w:lineRule="auto"/>
            </w:pPr>
            <w:r w:rsidRPr="000C5A45">
              <w:t xml:space="preserve">24.2 – невиконання вимог інструкцій з охорони праці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B167B" w:rsidP="003C277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129</w:t>
            </w:r>
          </w:p>
          <w:p w:rsidR="00666D64" w:rsidRPr="000C5A45" w:rsidRDefault="00666D64" w:rsidP="003C2772">
            <w:pPr>
              <w:rPr>
                <w:rFonts w:eastAsiaTheme="minorEastAsia"/>
              </w:rPr>
            </w:pPr>
          </w:p>
          <w:p w:rsidR="00666D64" w:rsidRPr="000C5A45" w:rsidRDefault="006B167B" w:rsidP="003C27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  <w:p w:rsidR="00666D64" w:rsidRPr="000C5A45" w:rsidRDefault="00666D64" w:rsidP="003C2772">
            <w:pPr>
              <w:rPr>
                <w:rFonts w:eastAsiaTheme="minorEastAsia"/>
              </w:rPr>
            </w:pPr>
          </w:p>
          <w:p w:rsidR="00666D64" w:rsidRPr="000C5A45" w:rsidRDefault="006B167B" w:rsidP="003C27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rPr>
                <w:lang w:val="ru-RU"/>
              </w:rPr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  <w:rPr>
                <w:b/>
              </w:rPr>
            </w:pPr>
            <w:r w:rsidRPr="000C5A45">
              <w:rPr>
                <w:b/>
              </w:rPr>
              <w:t xml:space="preserve">                 П с и х о ф і з і о л о г і ч н 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B167B" w:rsidP="003C2772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B167B" w:rsidP="003C2772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21,7</w:t>
            </w: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>
              <w:lastRenderedPageBreak/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>
              <w:t>Травмування (смерть) внаслідок протиправних дій інших осіб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B167B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en-US"/>
              </w:rPr>
            </w:pPr>
          </w:p>
        </w:tc>
      </w:tr>
      <w:tr w:rsidR="00666D64" w:rsidRPr="000C5A45" w:rsidTr="003C2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Особиста необережність потерпілого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4" w:rsidRPr="000C5A45" w:rsidRDefault="006B167B" w:rsidP="003C2772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en-US"/>
              </w:rPr>
            </w:pPr>
          </w:p>
        </w:tc>
      </w:tr>
      <w:tr w:rsidR="00666D64" w:rsidRPr="000C5A45" w:rsidTr="003C277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66D64" w:rsidP="003C2772">
            <w:pPr>
              <w:spacing w:line="276" w:lineRule="auto"/>
            </w:pPr>
            <w:r w:rsidRPr="000C5A45">
              <w:t xml:space="preserve">Інші </w:t>
            </w:r>
            <w:r>
              <w:t>психофізіологічні причини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64" w:rsidRPr="000C5A45" w:rsidRDefault="006B167B" w:rsidP="003C27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64" w:rsidRPr="000C5A45" w:rsidRDefault="00666D64" w:rsidP="003C2772">
            <w:pPr>
              <w:spacing w:line="276" w:lineRule="auto"/>
              <w:rPr>
                <w:lang w:val="ru-RU"/>
              </w:rPr>
            </w:pPr>
          </w:p>
        </w:tc>
      </w:tr>
    </w:tbl>
    <w:p w:rsidR="00666D64" w:rsidRPr="000C5A45" w:rsidRDefault="00666D64" w:rsidP="00666D64"/>
    <w:p w:rsidR="00666D64" w:rsidRDefault="00666D64" w:rsidP="00666D64">
      <w:pPr>
        <w:ind w:left="-709"/>
      </w:pPr>
    </w:p>
    <w:p w:rsidR="00666D64" w:rsidRDefault="00666D64" w:rsidP="00666D64">
      <w:pPr>
        <w:ind w:left="-709"/>
      </w:pPr>
    </w:p>
    <w:p w:rsidR="00666D64" w:rsidRPr="000C5A45" w:rsidRDefault="00666D64" w:rsidP="00666D64">
      <w:pPr>
        <w:jc w:val="center"/>
        <w:rPr>
          <w:b/>
          <w:sz w:val="26"/>
          <w:szCs w:val="26"/>
        </w:rPr>
      </w:pPr>
      <w:r w:rsidRPr="000C5A45">
        <w:rPr>
          <w:b/>
          <w:sz w:val="26"/>
          <w:szCs w:val="26"/>
        </w:rPr>
        <w:t>Загальний травматизм на виробництві по районах м. Києва</w:t>
      </w:r>
    </w:p>
    <w:p w:rsidR="00666D64" w:rsidRPr="000C5A45" w:rsidRDefault="00666D64" w:rsidP="00666D64">
      <w:pPr>
        <w:jc w:val="center"/>
        <w:rPr>
          <w:sz w:val="26"/>
          <w:szCs w:val="26"/>
        </w:rPr>
      </w:pPr>
      <w:r w:rsidRPr="000C5A45">
        <w:rPr>
          <w:sz w:val="26"/>
          <w:szCs w:val="26"/>
        </w:rPr>
        <w:t>(за юридичною адресою підприємства)</w:t>
      </w:r>
    </w:p>
    <w:p w:rsidR="00666D64" w:rsidRPr="000C5A45" w:rsidRDefault="00666D64" w:rsidP="00666D6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1320" w:type="dxa"/>
        <w:tblLook w:val="04A0" w:firstRow="1" w:lastRow="0" w:firstColumn="1" w:lastColumn="0" w:noHBand="0" w:noVBand="1"/>
      </w:tblPr>
      <w:tblGrid>
        <w:gridCol w:w="947"/>
        <w:gridCol w:w="3063"/>
        <w:gridCol w:w="2014"/>
        <w:gridCol w:w="1865"/>
      </w:tblGrid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№ з/п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r w:rsidRPr="000C5A45">
              <w:t>Район</w:t>
            </w:r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Кількість</w:t>
            </w:r>
            <w:proofErr w:type="spellEnd"/>
            <w:r w:rsidRPr="000C5A45">
              <w:t xml:space="preserve"> </w:t>
            </w:r>
            <w:proofErr w:type="spellStart"/>
            <w:r w:rsidRPr="000C5A45">
              <w:t>травмованих</w:t>
            </w:r>
            <w:proofErr w:type="spellEnd"/>
          </w:p>
        </w:tc>
        <w:tc>
          <w:tcPr>
            <w:tcW w:w="1865" w:type="dxa"/>
          </w:tcPr>
          <w:p w:rsidR="006B167B" w:rsidRPr="000C5A45" w:rsidRDefault="006B167B" w:rsidP="00D633FB">
            <w:pPr>
              <w:jc w:val="center"/>
            </w:pPr>
            <w:r w:rsidRPr="000C5A45">
              <w:t xml:space="preserve">У порівнянні з </w:t>
            </w:r>
            <w:r w:rsidR="00D633FB">
              <w:t xml:space="preserve">9 </w:t>
            </w:r>
            <w:proofErr w:type="spellStart"/>
            <w:r w:rsidR="00D633FB">
              <w:t>міс</w:t>
            </w:r>
            <w:proofErr w:type="spellEnd"/>
            <w:r w:rsidR="00D633FB">
              <w:t>. 20</w:t>
            </w:r>
            <w:r w:rsidRPr="000C5A45">
              <w:t>1</w:t>
            </w:r>
            <w:r w:rsidR="00D633FB">
              <w:t>7р.</w:t>
            </w:r>
            <w:r w:rsidRPr="000C5A45">
              <w:t xml:space="preserve"> 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1.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r w:rsidRPr="000C5A45">
              <w:t>Голосіївський</w:t>
            </w:r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r>
              <w:t>21</w:t>
            </w:r>
          </w:p>
        </w:tc>
        <w:tc>
          <w:tcPr>
            <w:tcW w:w="1865" w:type="dxa"/>
          </w:tcPr>
          <w:p w:rsidR="006B167B" w:rsidRPr="000C5A45" w:rsidRDefault="006B167B" w:rsidP="006B167B">
            <w:pPr>
              <w:jc w:val="right"/>
            </w:pPr>
            <w:r>
              <w:t>-</w:t>
            </w:r>
            <w:r>
              <w:t>1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2.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Дарницький</w:t>
            </w:r>
            <w:proofErr w:type="spellEnd"/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r>
              <w:t>25</w:t>
            </w:r>
          </w:p>
        </w:tc>
        <w:tc>
          <w:tcPr>
            <w:tcW w:w="1865" w:type="dxa"/>
          </w:tcPr>
          <w:p w:rsidR="006B167B" w:rsidRPr="000C5A45" w:rsidRDefault="006B167B" w:rsidP="006B167B">
            <w:pPr>
              <w:jc w:val="right"/>
            </w:pPr>
            <w:r w:rsidRPr="000C5A45">
              <w:t>-</w:t>
            </w:r>
            <w:r>
              <w:t>16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3.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Деснянський</w:t>
            </w:r>
            <w:proofErr w:type="spellEnd"/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r>
              <w:t>7</w:t>
            </w:r>
          </w:p>
        </w:tc>
        <w:tc>
          <w:tcPr>
            <w:tcW w:w="1865" w:type="dxa"/>
          </w:tcPr>
          <w:p w:rsidR="006B167B" w:rsidRPr="000C5A45" w:rsidRDefault="006B167B" w:rsidP="006B167B">
            <w:pPr>
              <w:jc w:val="right"/>
            </w:pPr>
            <w:r w:rsidRPr="000C5A45">
              <w:t>-</w:t>
            </w:r>
            <w:r>
              <w:t>8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4.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Дніпровський</w:t>
            </w:r>
            <w:proofErr w:type="spellEnd"/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r>
              <w:t>23</w:t>
            </w:r>
          </w:p>
        </w:tc>
        <w:tc>
          <w:tcPr>
            <w:tcW w:w="1865" w:type="dxa"/>
          </w:tcPr>
          <w:p w:rsidR="006B167B" w:rsidRPr="000C5A45" w:rsidRDefault="006B167B" w:rsidP="003C2772">
            <w:pPr>
              <w:jc w:val="right"/>
            </w:pPr>
            <w:r w:rsidRPr="000C5A45">
              <w:t>-1</w:t>
            </w:r>
            <w:r>
              <w:t>9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5.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Оболонський</w:t>
            </w:r>
            <w:proofErr w:type="spellEnd"/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r>
              <w:t>20</w:t>
            </w:r>
          </w:p>
        </w:tc>
        <w:tc>
          <w:tcPr>
            <w:tcW w:w="1865" w:type="dxa"/>
          </w:tcPr>
          <w:p w:rsidR="006B167B" w:rsidRPr="000C5A45" w:rsidRDefault="006B167B" w:rsidP="006B167B">
            <w:r>
              <w:t>+2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6.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Печерський</w:t>
            </w:r>
            <w:proofErr w:type="spellEnd"/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r>
              <w:t>32</w:t>
            </w:r>
          </w:p>
        </w:tc>
        <w:tc>
          <w:tcPr>
            <w:tcW w:w="1865" w:type="dxa"/>
          </w:tcPr>
          <w:p w:rsidR="006B167B" w:rsidRPr="000C5A45" w:rsidRDefault="006B167B" w:rsidP="003C2772">
            <w:pPr>
              <w:jc w:val="right"/>
            </w:pPr>
            <w:r w:rsidRPr="000C5A45">
              <w:t>-</w:t>
            </w:r>
            <w:r>
              <w:t>3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7.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Подільський</w:t>
            </w:r>
            <w:proofErr w:type="spellEnd"/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r>
              <w:t>31</w:t>
            </w:r>
          </w:p>
        </w:tc>
        <w:tc>
          <w:tcPr>
            <w:tcW w:w="1865" w:type="dxa"/>
          </w:tcPr>
          <w:p w:rsidR="006B167B" w:rsidRPr="000C5A45" w:rsidRDefault="006B167B" w:rsidP="006B167B">
            <w:r w:rsidRPr="000C5A45">
              <w:t>+</w:t>
            </w:r>
            <w:r>
              <w:t>1</w:t>
            </w:r>
            <w:r>
              <w:t>5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8.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Святошинський</w:t>
            </w:r>
            <w:proofErr w:type="spellEnd"/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r>
              <w:t>15</w:t>
            </w:r>
          </w:p>
        </w:tc>
        <w:tc>
          <w:tcPr>
            <w:tcW w:w="1865" w:type="dxa"/>
          </w:tcPr>
          <w:p w:rsidR="006B167B" w:rsidRPr="000C5A45" w:rsidRDefault="006B167B" w:rsidP="006B167B">
            <w:r w:rsidRPr="000C5A45">
              <w:t>+</w:t>
            </w:r>
            <w:r>
              <w:t>7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9.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Солом’янський</w:t>
            </w:r>
            <w:proofErr w:type="spellEnd"/>
          </w:p>
        </w:tc>
        <w:tc>
          <w:tcPr>
            <w:tcW w:w="2014" w:type="dxa"/>
          </w:tcPr>
          <w:p w:rsidR="006B167B" w:rsidRPr="000C5A45" w:rsidRDefault="006B167B" w:rsidP="006B167B">
            <w:pPr>
              <w:jc w:val="center"/>
            </w:pPr>
            <w:r>
              <w:t>1</w:t>
            </w:r>
            <w:r>
              <w:t>9</w:t>
            </w:r>
          </w:p>
        </w:tc>
        <w:tc>
          <w:tcPr>
            <w:tcW w:w="1865" w:type="dxa"/>
          </w:tcPr>
          <w:p w:rsidR="006B167B" w:rsidRPr="000C5A45" w:rsidRDefault="006B167B" w:rsidP="006B167B">
            <w:r>
              <w:t>+3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  <w:r w:rsidRPr="000C5A45">
              <w:t>10.</w:t>
            </w: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</w:pPr>
            <w:proofErr w:type="spellStart"/>
            <w:r w:rsidRPr="000C5A45">
              <w:t>Шевченківський</w:t>
            </w:r>
            <w:proofErr w:type="spellEnd"/>
          </w:p>
        </w:tc>
        <w:tc>
          <w:tcPr>
            <w:tcW w:w="2014" w:type="dxa"/>
          </w:tcPr>
          <w:p w:rsidR="006B167B" w:rsidRPr="000C5A45" w:rsidRDefault="006B167B" w:rsidP="003C2772">
            <w:pPr>
              <w:jc w:val="center"/>
            </w:pPr>
            <w:r>
              <w:t>65</w:t>
            </w:r>
          </w:p>
        </w:tc>
        <w:tc>
          <w:tcPr>
            <w:tcW w:w="1865" w:type="dxa"/>
          </w:tcPr>
          <w:p w:rsidR="006B167B" w:rsidRPr="000C5A45" w:rsidRDefault="006B167B" w:rsidP="006B167B">
            <w:pPr>
              <w:jc w:val="right"/>
            </w:pPr>
            <w:r w:rsidRPr="000C5A45">
              <w:t>-</w:t>
            </w:r>
            <w:r>
              <w:t>23</w:t>
            </w:r>
          </w:p>
        </w:tc>
      </w:tr>
      <w:tr w:rsidR="006B167B" w:rsidRPr="000C5A45" w:rsidTr="00D633FB">
        <w:tc>
          <w:tcPr>
            <w:tcW w:w="947" w:type="dxa"/>
          </w:tcPr>
          <w:p w:rsidR="006B167B" w:rsidRPr="000C5A45" w:rsidRDefault="006B167B" w:rsidP="003C2772">
            <w:pPr>
              <w:jc w:val="center"/>
            </w:pPr>
          </w:p>
        </w:tc>
        <w:tc>
          <w:tcPr>
            <w:tcW w:w="3063" w:type="dxa"/>
          </w:tcPr>
          <w:p w:rsidR="006B167B" w:rsidRPr="000C5A45" w:rsidRDefault="006B167B" w:rsidP="003C2772">
            <w:pPr>
              <w:jc w:val="center"/>
              <w:rPr>
                <w:b/>
              </w:rPr>
            </w:pPr>
            <w:r w:rsidRPr="000C5A45">
              <w:rPr>
                <w:b/>
              </w:rPr>
              <w:t xml:space="preserve">м. </w:t>
            </w:r>
            <w:proofErr w:type="spellStart"/>
            <w:r w:rsidRPr="000C5A45">
              <w:rPr>
                <w:b/>
              </w:rPr>
              <w:t>Київ</w:t>
            </w:r>
            <w:proofErr w:type="spellEnd"/>
          </w:p>
        </w:tc>
        <w:tc>
          <w:tcPr>
            <w:tcW w:w="2014" w:type="dxa"/>
          </w:tcPr>
          <w:p w:rsidR="006B167B" w:rsidRPr="000C5A45" w:rsidRDefault="00833836" w:rsidP="003C2772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1865" w:type="dxa"/>
          </w:tcPr>
          <w:p w:rsidR="006B167B" w:rsidRPr="000C5A45" w:rsidRDefault="006B167B" w:rsidP="006B167B">
            <w:pPr>
              <w:jc w:val="center"/>
              <w:rPr>
                <w:b/>
              </w:rPr>
            </w:pPr>
            <w:r w:rsidRPr="000C5A45">
              <w:rPr>
                <w:b/>
              </w:rPr>
              <w:t>-</w:t>
            </w:r>
            <w:r>
              <w:rPr>
                <w:b/>
              </w:rPr>
              <w:t>43</w:t>
            </w:r>
          </w:p>
        </w:tc>
      </w:tr>
    </w:tbl>
    <w:p w:rsidR="00666D64" w:rsidRPr="000C5A45" w:rsidRDefault="00666D64" w:rsidP="00666D64">
      <w:pPr>
        <w:rPr>
          <w:sz w:val="26"/>
          <w:szCs w:val="26"/>
        </w:rPr>
      </w:pPr>
    </w:p>
    <w:p w:rsidR="00666D64" w:rsidRPr="000C5A45" w:rsidRDefault="00666D64" w:rsidP="00666D64">
      <w:pPr>
        <w:rPr>
          <w:i/>
        </w:rPr>
      </w:pPr>
    </w:p>
    <w:p w:rsidR="00666D64" w:rsidRPr="000C5A45" w:rsidRDefault="00666D64" w:rsidP="00666D64">
      <w:pPr>
        <w:rPr>
          <w:i/>
          <w:sz w:val="22"/>
          <w:szCs w:val="22"/>
        </w:rPr>
      </w:pPr>
      <w:r w:rsidRPr="000C5A45">
        <w:rPr>
          <w:i/>
          <w:sz w:val="22"/>
          <w:szCs w:val="22"/>
        </w:rPr>
        <w:t>Матеріал підготовлено сектором з питань охорони праці</w:t>
      </w:r>
      <w:r w:rsidR="003970D7">
        <w:rPr>
          <w:i/>
          <w:sz w:val="22"/>
          <w:szCs w:val="22"/>
        </w:rPr>
        <w:t xml:space="preserve"> Дніпровської РДА</w:t>
      </w:r>
    </w:p>
    <w:p w:rsidR="00666D64" w:rsidRPr="000C5A45" w:rsidRDefault="00666D64" w:rsidP="00666D64">
      <w:pPr>
        <w:rPr>
          <w:i/>
          <w:sz w:val="22"/>
          <w:szCs w:val="22"/>
        </w:rPr>
      </w:pPr>
      <w:r w:rsidRPr="000C5A45">
        <w:rPr>
          <w:i/>
          <w:sz w:val="22"/>
          <w:szCs w:val="22"/>
        </w:rPr>
        <w:t>за інформацією Департаменту міського благоустрою</w:t>
      </w:r>
      <w:r w:rsidR="003970D7">
        <w:rPr>
          <w:i/>
          <w:sz w:val="22"/>
          <w:szCs w:val="22"/>
        </w:rPr>
        <w:t xml:space="preserve"> виконавчого органу Київської міської ради (Київської міської державної адміністрації)</w:t>
      </w:r>
      <w:bookmarkStart w:id="0" w:name="_GoBack"/>
      <w:bookmarkEnd w:id="0"/>
    </w:p>
    <w:p w:rsidR="00666D64" w:rsidRPr="000C5A45" w:rsidRDefault="00666D64" w:rsidP="00666D64"/>
    <w:p w:rsidR="00666D64" w:rsidRDefault="00666D64" w:rsidP="00666D64"/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E7115C" w:rsidRDefault="00E7115C" w:rsidP="00B42425">
      <w:pPr>
        <w:jc w:val="center"/>
        <w:rPr>
          <w:b/>
          <w:sz w:val="26"/>
          <w:szCs w:val="26"/>
        </w:rPr>
      </w:pPr>
    </w:p>
    <w:p w:rsidR="00B42425" w:rsidRDefault="00B42425" w:rsidP="00B42425">
      <w:pPr>
        <w:rPr>
          <w:sz w:val="26"/>
          <w:szCs w:val="26"/>
        </w:rPr>
      </w:pPr>
    </w:p>
    <w:p w:rsidR="00B42425" w:rsidRDefault="00B42425" w:rsidP="00B42425"/>
    <w:p w:rsidR="00B42425" w:rsidRDefault="00B42425" w:rsidP="00B42425"/>
    <w:p w:rsidR="00900E73" w:rsidRDefault="00900E73"/>
    <w:sectPr w:rsidR="00900E73" w:rsidSect="00C83A29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B9E"/>
    <w:multiLevelType w:val="hybridMultilevel"/>
    <w:tmpl w:val="F9D4D66C"/>
    <w:lvl w:ilvl="0" w:tplc="F4A02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7D"/>
    <w:rsid w:val="00195D00"/>
    <w:rsid w:val="00372B7D"/>
    <w:rsid w:val="003970D7"/>
    <w:rsid w:val="00666D64"/>
    <w:rsid w:val="006B167B"/>
    <w:rsid w:val="007E41B5"/>
    <w:rsid w:val="00800212"/>
    <w:rsid w:val="00833836"/>
    <w:rsid w:val="00900E73"/>
    <w:rsid w:val="00930916"/>
    <w:rsid w:val="00A024B6"/>
    <w:rsid w:val="00B42425"/>
    <w:rsid w:val="00C76380"/>
    <w:rsid w:val="00D01ABD"/>
    <w:rsid w:val="00D633FB"/>
    <w:rsid w:val="00E7115C"/>
    <w:rsid w:val="00F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85EE"/>
  <w15:chartTrackingRefBased/>
  <w15:docId w15:val="{35761096-A094-4C25-ADB5-3277EF2A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D6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D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91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09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4039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14</cp:revision>
  <cp:lastPrinted>2018-10-19T08:07:00Z</cp:lastPrinted>
  <dcterms:created xsi:type="dcterms:W3CDTF">2018-10-19T06:35:00Z</dcterms:created>
  <dcterms:modified xsi:type="dcterms:W3CDTF">2018-10-19T08:49:00Z</dcterms:modified>
</cp:coreProperties>
</file>